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inorHAnsi" w:hAnsi="Arial" w:cs="Arial"/>
          <w:b w:val="0"/>
          <w:bCs w:val="0"/>
          <w:color w:val="auto"/>
          <w:sz w:val="22"/>
          <w:szCs w:val="22"/>
        </w:rPr>
        <w:id w:val="347914203"/>
        <w:docPartObj>
          <w:docPartGallery w:val="Table of Contents"/>
          <w:docPartUnique/>
        </w:docPartObj>
      </w:sdtPr>
      <w:sdtContent>
        <w:p w:rsidR="005616A2" w:rsidRPr="00F442AD" w:rsidRDefault="005616A2">
          <w:pPr>
            <w:pStyle w:val="Inhaltsverzeichnisberschrift"/>
            <w:rPr>
              <w:rFonts w:ascii="Arial" w:hAnsi="Arial" w:cs="Arial"/>
              <w:color w:val="auto"/>
            </w:rPr>
          </w:pPr>
          <w:r w:rsidRPr="00F442AD">
            <w:rPr>
              <w:rFonts w:ascii="Arial" w:hAnsi="Arial" w:cs="Arial"/>
              <w:color w:val="auto"/>
            </w:rPr>
            <w:t>Inhaltsverzeichnis</w:t>
          </w:r>
        </w:p>
        <w:p w:rsidR="0071018B" w:rsidRDefault="00B63A62">
          <w:pPr>
            <w:pStyle w:val="Verzeichnis1"/>
            <w:tabs>
              <w:tab w:val="right" w:leader="dot" w:pos="9062"/>
            </w:tabs>
            <w:rPr>
              <w:noProof/>
              <w:lang w:eastAsia="de-DE"/>
            </w:rPr>
          </w:pPr>
          <w:r w:rsidRPr="00B63A62">
            <w:rPr>
              <w:rFonts w:ascii="Arial" w:hAnsi="Arial" w:cs="Arial"/>
            </w:rPr>
            <w:fldChar w:fldCharType="begin"/>
          </w:r>
          <w:r w:rsidR="005616A2" w:rsidRPr="00F442AD">
            <w:rPr>
              <w:rFonts w:ascii="Arial" w:hAnsi="Arial" w:cs="Arial"/>
            </w:rPr>
            <w:instrText xml:space="preserve"> TOC \o "1-3" \h \z \u </w:instrText>
          </w:r>
          <w:r w:rsidRPr="00B63A62">
            <w:rPr>
              <w:rFonts w:ascii="Arial" w:hAnsi="Arial" w:cs="Arial"/>
            </w:rPr>
            <w:fldChar w:fldCharType="separate"/>
          </w:r>
          <w:hyperlink w:anchor="_Toc321930851" w:history="1">
            <w:r w:rsidR="0071018B" w:rsidRPr="00BD0100">
              <w:rPr>
                <w:rStyle w:val="Hyperlink"/>
                <w:rFonts w:ascii="Arial" w:hAnsi="Arial" w:cs="Arial"/>
                <w:noProof/>
              </w:rPr>
              <w:t>Vorwort</w:t>
            </w:r>
            <w:r w:rsidR="0071018B">
              <w:rPr>
                <w:noProof/>
                <w:webHidden/>
              </w:rPr>
              <w:tab/>
            </w:r>
            <w:r w:rsidR="0071018B">
              <w:rPr>
                <w:noProof/>
                <w:webHidden/>
              </w:rPr>
              <w:fldChar w:fldCharType="begin"/>
            </w:r>
            <w:r w:rsidR="0071018B">
              <w:rPr>
                <w:noProof/>
                <w:webHidden/>
              </w:rPr>
              <w:instrText xml:space="preserve"> PAGEREF _Toc321930851 \h </w:instrText>
            </w:r>
            <w:r w:rsidR="0071018B">
              <w:rPr>
                <w:noProof/>
                <w:webHidden/>
              </w:rPr>
            </w:r>
            <w:r w:rsidR="0071018B">
              <w:rPr>
                <w:noProof/>
                <w:webHidden/>
              </w:rPr>
              <w:fldChar w:fldCharType="separate"/>
            </w:r>
            <w:r w:rsidR="0071018B">
              <w:rPr>
                <w:noProof/>
                <w:webHidden/>
              </w:rPr>
              <w:t>2</w:t>
            </w:r>
            <w:r w:rsidR="0071018B">
              <w:rPr>
                <w:noProof/>
                <w:webHidden/>
              </w:rPr>
              <w:fldChar w:fldCharType="end"/>
            </w:r>
          </w:hyperlink>
        </w:p>
        <w:p w:rsidR="0071018B" w:rsidRDefault="0071018B">
          <w:pPr>
            <w:pStyle w:val="Verzeichnis1"/>
            <w:tabs>
              <w:tab w:val="right" w:leader="dot" w:pos="9062"/>
            </w:tabs>
            <w:rPr>
              <w:noProof/>
              <w:lang w:eastAsia="de-DE"/>
            </w:rPr>
          </w:pPr>
          <w:hyperlink w:anchor="_Toc321930852" w:history="1">
            <w:r w:rsidRPr="00BD0100">
              <w:rPr>
                <w:rStyle w:val="Hyperlink"/>
                <w:rFonts w:ascii="Arial" w:hAnsi="Arial" w:cs="Arial"/>
                <w:noProof/>
              </w:rPr>
              <w:t>Definition: Zelluläre Automaten</w:t>
            </w:r>
            <w:r>
              <w:rPr>
                <w:noProof/>
                <w:webHidden/>
              </w:rPr>
              <w:tab/>
            </w:r>
            <w:r>
              <w:rPr>
                <w:noProof/>
                <w:webHidden/>
              </w:rPr>
              <w:fldChar w:fldCharType="begin"/>
            </w:r>
            <w:r>
              <w:rPr>
                <w:noProof/>
                <w:webHidden/>
              </w:rPr>
              <w:instrText xml:space="preserve"> PAGEREF _Toc321930852 \h </w:instrText>
            </w:r>
            <w:r>
              <w:rPr>
                <w:noProof/>
                <w:webHidden/>
              </w:rPr>
            </w:r>
            <w:r>
              <w:rPr>
                <w:noProof/>
                <w:webHidden/>
              </w:rPr>
              <w:fldChar w:fldCharType="separate"/>
            </w:r>
            <w:r>
              <w:rPr>
                <w:noProof/>
                <w:webHidden/>
              </w:rPr>
              <w:t>3</w:t>
            </w:r>
            <w:r>
              <w:rPr>
                <w:noProof/>
                <w:webHidden/>
              </w:rPr>
              <w:fldChar w:fldCharType="end"/>
            </w:r>
          </w:hyperlink>
        </w:p>
        <w:p w:rsidR="0071018B" w:rsidRDefault="0071018B">
          <w:pPr>
            <w:pStyle w:val="Verzeichnis2"/>
            <w:tabs>
              <w:tab w:val="right" w:leader="dot" w:pos="9062"/>
            </w:tabs>
            <w:rPr>
              <w:noProof/>
              <w:lang w:eastAsia="de-DE"/>
            </w:rPr>
          </w:pPr>
          <w:hyperlink w:anchor="_Toc321930853" w:history="1">
            <w:r w:rsidRPr="00BD0100">
              <w:rPr>
                <w:rStyle w:val="Hyperlink"/>
                <w:rFonts w:ascii="Arial" w:hAnsi="Arial" w:cs="Arial"/>
                <w:noProof/>
              </w:rPr>
              <w:t>Geschichte</w:t>
            </w:r>
            <w:r>
              <w:rPr>
                <w:noProof/>
                <w:webHidden/>
              </w:rPr>
              <w:tab/>
            </w:r>
            <w:r>
              <w:rPr>
                <w:noProof/>
                <w:webHidden/>
              </w:rPr>
              <w:fldChar w:fldCharType="begin"/>
            </w:r>
            <w:r>
              <w:rPr>
                <w:noProof/>
                <w:webHidden/>
              </w:rPr>
              <w:instrText xml:space="preserve"> PAGEREF _Toc321930853 \h </w:instrText>
            </w:r>
            <w:r>
              <w:rPr>
                <w:noProof/>
                <w:webHidden/>
              </w:rPr>
            </w:r>
            <w:r>
              <w:rPr>
                <w:noProof/>
                <w:webHidden/>
              </w:rPr>
              <w:fldChar w:fldCharType="separate"/>
            </w:r>
            <w:r>
              <w:rPr>
                <w:noProof/>
                <w:webHidden/>
              </w:rPr>
              <w:t>3</w:t>
            </w:r>
            <w:r>
              <w:rPr>
                <w:noProof/>
                <w:webHidden/>
              </w:rPr>
              <w:fldChar w:fldCharType="end"/>
            </w:r>
          </w:hyperlink>
        </w:p>
        <w:p w:rsidR="0071018B" w:rsidRDefault="0071018B">
          <w:pPr>
            <w:pStyle w:val="Verzeichnis1"/>
            <w:tabs>
              <w:tab w:val="right" w:leader="dot" w:pos="9062"/>
            </w:tabs>
            <w:rPr>
              <w:noProof/>
              <w:lang w:eastAsia="de-DE"/>
            </w:rPr>
          </w:pPr>
          <w:hyperlink w:anchor="_Toc321930854" w:history="1">
            <w:r w:rsidRPr="00BD0100">
              <w:rPr>
                <w:rStyle w:val="Hyperlink"/>
                <w:rFonts w:ascii="Arial" w:hAnsi="Arial" w:cs="Arial"/>
                <w:noProof/>
              </w:rPr>
              <w:t>Meine Simulation</w:t>
            </w:r>
            <w:r>
              <w:rPr>
                <w:noProof/>
                <w:webHidden/>
              </w:rPr>
              <w:tab/>
            </w:r>
            <w:r>
              <w:rPr>
                <w:noProof/>
                <w:webHidden/>
              </w:rPr>
              <w:fldChar w:fldCharType="begin"/>
            </w:r>
            <w:r>
              <w:rPr>
                <w:noProof/>
                <w:webHidden/>
              </w:rPr>
              <w:instrText xml:space="preserve"> PAGEREF _Toc321930854 \h </w:instrText>
            </w:r>
            <w:r>
              <w:rPr>
                <w:noProof/>
                <w:webHidden/>
              </w:rPr>
            </w:r>
            <w:r>
              <w:rPr>
                <w:noProof/>
                <w:webHidden/>
              </w:rPr>
              <w:fldChar w:fldCharType="separate"/>
            </w:r>
            <w:r>
              <w:rPr>
                <w:noProof/>
                <w:webHidden/>
              </w:rPr>
              <w:t>4</w:t>
            </w:r>
            <w:r>
              <w:rPr>
                <w:noProof/>
                <w:webHidden/>
              </w:rPr>
              <w:fldChar w:fldCharType="end"/>
            </w:r>
          </w:hyperlink>
        </w:p>
        <w:p w:rsidR="0071018B" w:rsidRDefault="0071018B">
          <w:pPr>
            <w:pStyle w:val="Verzeichnis2"/>
            <w:tabs>
              <w:tab w:val="right" w:leader="dot" w:pos="9062"/>
            </w:tabs>
            <w:rPr>
              <w:noProof/>
              <w:lang w:eastAsia="de-DE"/>
            </w:rPr>
          </w:pPr>
          <w:hyperlink w:anchor="_Toc321930855" w:history="1">
            <w:r w:rsidRPr="00BD0100">
              <w:rPr>
                <w:rStyle w:val="Hyperlink"/>
                <w:rFonts w:ascii="Arial" w:hAnsi="Arial" w:cs="Arial"/>
                <w:noProof/>
              </w:rPr>
              <w:t>Das Programm</w:t>
            </w:r>
            <w:r>
              <w:rPr>
                <w:noProof/>
                <w:webHidden/>
              </w:rPr>
              <w:tab/>
            </w:r>
            <w:r>
              <w:rPr>
                <w:noProof/>
                <w:webHidden/>
              </w:rPr>
              <w:fldChar w:fldCharType="begin"/>
            </w:r>
            <w:r>
              <w:rPr>
                <w:noProof/>
                <w:webHidden/>
              </w:rPr>
              <w:instrText xml:space="preserve"> PAGEREF _Toc321930855 \h </w:instrText>
            </w:r>
            <w:r>
              <w:rPr>
                <w:noProof/>
                <w:webHidden/>
              </w:rPr>
            </w:r>
            <w:r>
              <w:rPr>
                <w:noProof/>
                <w:webHidden/>
              </w:rPr>
              <w:fldChar w:fldCharType="separate"/>
            </w:r>
            <w:r>
              <w:rPr>
                <w:noProof/>
                <w:webHidden/>
              </w:rPr>
              <w:t>4</w:t>
            </w:r>
            <w:r>
              <w:rPr>
                <w:noProof/>
                <w:webHidden/>
              </w:rPr>
              <w:fldChar w:fldCharType="end"/>
            </w:r>
          </w:hyperlink>
        </w:p>
        <w:p w:rsidR="0071018B" w:rsidRDefault="0071018B">
          <w:pPr>
            <w:pStyle w:val="Verzeichnis1"/>
            <w:tabs>
              <w:tab w:val="right" w:leader="dot" w:pos="9062"/>
            </w:tabs>
            <w:rPr>
              <w:noProof/>
              <w:lang w:eastAsia="de-DE"/>
            </w:rPr>
          </w:pPr>
          <w:hyperlink w:anchor="_Toc321930856" w:history="1">
            <w:r w:rsidRPr="00BD0100">
              <w:rPr>
                <w:rStyle w:val="Hyperlink"/>
                <w:noProof/>
              </w:rPr>
              <w:t>Quellen &amp; Links</w:t>
            </w:r>
            <w:r>
              <w:rPr>
                <w:noProof/>
                <w:webHidden/>
              </w:rPr>
              <w:tab/>
            </w:r>
            <w:r>
              <w:rPr>
                <w:noProof/>
                <w:webHidden/>
              </w:rPr>
              <w:fldChar w:fldCharType="begin"/>
            </w:r>
            <w:r>
              <w:rPr>
                <w:noProof/>
                <w:webHidden/>
              </w:rPr>
              <w:instrText xml:space="preserve"> PAGEREF _Toc321930856 \h </w:instrText>
            </w:r>
            <w:r>
              <w:rPr>
                <w:noProof/>
                <w:webHidden/>
              </w:rPr>
            </w:r>
            <w:r>
              <w:rPr>
                <w:noProof/>
                <w:webHidden/>
              </w:rPr>
              <w:fldChar w:fldCharType="separate"/>
            </w:r>
            <w:r>
              <w:rPr>
                <w:noProof/>
                <w:webHidden/>
              </w:rPr>
              <w:t>6</w:t>
            </w:r>
            <w:r>
              <w:rPr>
                <w:noProof/>
                <w:webHidden/>
              </w:rPr>
              <w:fldChar w:fldCharType="end"/>
            </w:r>
          </w:hyperlink>
        </w:p>
        <w:p w:rsidR="005616A2" w:rsidRPr="00F442AD" w:rsidRDefault="00B63A62">
          <w:pPr>
            <w:rPr>
              <w:rFonts w:ascii="Arial" w:hAnsi="Arial" w:cs="Arial"/>
            </w:rPr>
          </w:pPr>
          <w:r w:rsidRPr="00F442AD">
            <w:rPr>
              <w:rFonts w:ascii="Arial" w:hAnsi="Arial" w:cs="Arial"/>
            </w:rPr>
            <w:fldChar w:fldCharType="end"/>
          </w:r>
        </w:p>
      </w:sdtContent>
    </w:sdt>
    <w:p w:rsidR="005616A2" w:rsidRPr="00F442AD" w:rsidRDefault="005616A2">
      <w:pPr>
        <w:rPr>
          <w:rFonts w:ascii="Arial" w:hAnsi="Arial" w:cs="Arial"/>
        </w:rPr>
      </w:pPr>
    </w:p>
    <w:p w:rsidR="00926E2B" w:rsidRDefault="005616A2">
      <w:pPr>
        <w:rPr>
          <w:rFonts w:ascii="Arial" w:hAnsi="Arial" w:cs="Arial"/>
        </w:rPr>
      </w:pPr>
      <w:r w:rsidRPr="00F442AD">
        <w:rPr>
          <w:rFonts w:ascii="Arial" w:hAnsi="Arial" w:cs="Arial"/>
        </w:rPr>
        <w:br w:type="page"/>
      </w:r>
    </w:p>
    <w:p w:rsidR="00926E2B" w:rsidRDefault="00B320EF" w:rsidP="00926E2B">
      <w:pPr>
        <w:pStyle w:val="berschrift1"/>
        <w:rPr>
          <w:rFonts w:ascii="Arial" w:hAnsi="Arial" w:cs="Arial"/>
          <w:color w:val="auto"/>
          <w:sz w:val="40"/>
          <w:szCs w:val="40"/>
        </w:rPr>
      </w:pPr>
      <w:bookmarkStart w:id="0" w:name="_Toc321930851"/>
      <w:r>
        <w:rPr>
          <w:rFonts w:ascii="Arial" w:hAnsi="Arial" w:cs="Arial"/>
          <w:color w:val="auto"/>
          <w:sz w:val="40"/>
          <w:szCs w:val="40"/>
        </w:rPr>
        <w:lastRenderedPageBreak/>
        <w:t>Vorwort</w:t>
      </w:r>
      <w:bookmarkEnd w:id="0"/>
    </w:p>
    <w:p w:rsidR="0033106D" w:rsidRDefault="00B320EF" w:rsidP="00926E2B">
      <w:pPr>
        <w:rPr>
          <w:rFonts w:ascii="Arial" w:hAnsi="Arial" w:cs="Arial"/>
        </w:rPr>
      </w:pPr>
      <w:r>
        <w:rPr>
          <w:rFonts w:ascii="Arial" w:hAnsi="Arial" w:cs="Arial"/>
        </w:rPr>
        <w:t>Bevor ich zu der eigentlichen Facharbeit komme, hier einige Worte vorweg; Diese Facharbeit hat nicht den Anspruch zelluläre Automaten von Grund auf neu zu erfinden und zu erforschen, sie ist lediglich ein Versuch Zelluläre Automaten an einem Bespiel zu untersuchen und zu visualisieren. Die durchgeführte Simulation, stellt die Ausbreitung eines Waldbrandes anhand einer in Java geschriebenen Simulation dar. Die Simulation steht zum Download unter [L1]</w:t>
      </w:r>
      <w:r w:rsidR="0033106D">
        <w:rPr>
          <w:rFonts w:ascii="Arial" w:hAnsi="Arial" w:cs="Arial"/>
        </w:rPr>
        <w:t>. Mit dieser Angabe, komme ich schon zu der Quellenangabe. Eine Quelle ist durch eine in eckigen Klammern geschriebene Zahlen- und Buchstabenkombination (z.B. Q5 für „Quelle 5“) angegeben. Die exakte Quelle oder der Link steht im Abschnitt „Quellen &amp; Links“.</w:t>
      </w:r>
    </w:p>
    <w:p w:rsidR="00F442AD" w:rsidRPr="00926E2B" w:rsidRDefault="0033106D" w:rsidP="00926E2B">
      <w:r>
        <w:rPr>
          <w:rFonts w:ascii="Arial" w:hAnsi="Arial" w:cs="Arial"/>
        </w:rPr>
        <w:t>Dieses Dokument beginnt mit der Definition der Zellulären Automaten, danach folgt eine Einführung in die Idee und die Arbeitsweise meiner Simulation. Schließlich folgt eine Auswertung der Ergebnisse des Verhaltens.</w:t>
      </w:r>
      <w:r w:rsidR="00926E2B" w:rsidRPr="00926E2B">
        <w:br w:type="page"/>
      </w:r>
    </w:p>
    <w:p w:rsidR="009D2043" w:rsidRPr="00F442AD" w:rsidRDefault="005616A2" w:rsidP="005616A2">
      <w:pPr>
        <w:pStyle w:val="berschrift1"/>
        <w:rPr>
          <w:rFonts w:ascii="Arial" w:hAnsi="Arial" w:cs="Arial"/>
          <w:color w:val="auto"/>
          <w:sz w:val="40"/>
          <w:szCs w:val="40"/>
        </w:rPr>
      </w:pPr>
      <w:bookmarkStart w:id="1" w:name="_Toc321930852"/>
      <w:r w:rsidRPr="00F442AD">
        <w:rPr>
          <w:rFonts w:ascii="Arial" w:hAnsi="Arial" w:cs="Arial"/>
          <w:color w:val="auto"/>
          <w:sz w:val="40"/>
          <w:szCs w:val="40"/>
        </w:rPr>
        <w:t>Definition: Zelluläre Automaten</w:t>
      </w:r>
      <w:bookmarkEnd w:id="1"/>
    </w:p>
    <w:p w:rsidR="00361586" w:rsidRPr="00926E2B" w:rsidRDefault="00F442AD" w:rsidP="00EC3A9F">
      <w:pPr>
        <w:spacing w:after="0"/>
        <w:rPr>
          <w:rFonts w:ascii="Arial" w:hAnsi="Arial" w:cs="Arial"/>
        </w:rPr>
      </w:pPr>
      <w:r w:rsidRPr="00926E2B">
        <w:rPr>
          <w:rFonts w:ascii="Arial" w:hAnsi="Arial" w:cs="Arial"/>
        </w:rPr>
        <w:t xml:space="preserve">Der </w:t>
      </w:r>
      <w:proofErr w:type="spellStart"/>
      <w:r w:rsidRPr="00926E2B">
        <w:rPr>
          <w:rFonts w:ascii="Arial" w:hAnsi="Arial" w:cs="Arial"/>
        </w:rPr>
        <w:t>Wikipedia</w:t>
      </w:r>
      <w:proofErr w:type="spellEnd"/>
      <w:r w:rsidRPr="00926E2B">
        <w:rPr>
          <w:rFonts w:ascii="Arial" w:hAnsi="Arial" w:cs="Arial"/>
        </w:rPr>
        <w:t xml:space="preserve"> Definition nach sind Zelluläre Automaten eine Methode zur „Modellierung räumlich diskreter dynamischer Systeme, wobei die Entwicklung einzelner Zellen zum Zeitpunkt </w:t>
      </w:r>
      <w:r w:rsidRPr="00926E2B">
        <w:rPr>
          <w:rFonts w:ascii="Arial" w:hAnsi="Arial" w:cs="Arial"/>
          <w:i/>
        </w:rPr>
        <w:t xml:space="preserve">t+1 </w:t>
      </w:r>
      <w:r w:rsidRPr="00926E2B">
        <w:rPr>
          <w:rFonts w:ascii="Arial" w:hAnsi="Arial" w:cs="Arial"/>
        </w:rPr>
        <w:t xml:space="preserve">primär von den Zellzuständen in einer vorgegebenen Nachbarschaft und vom eigenen Zustand zum Zeitpunkt </w:t>
      </w:r>
      <w:r w:rsidRPr="00926E2B">
        <w:rPr>
          <w:rFonts w:ascii="Arial" w:hAnsi="Arial" w:cs="Arial"/>
          <w:i/>
        </w:rPr>
        <w:t>t</w:t>
      </w:r>
      <w:r w:rsidRPr="00926E2B">
        <w:rPr>
          <w:rFonts w:ascii="Arial" w:hAnsi="Arial" w:cs="Arial"/>
        </w:rPr>
        <w:t xml:space="preserve"> abhängt.“</w:t>
      </w:r>
      <w:r w:rsidR="000061D2" w:rsidRPr="00926E2B">
        <w:rPr>
          <w:rFonts w:ascii="Arial" w:hAnsi="Arial" w:cs="Arial"/>
        </w:rPr>
        <w:t xml:space="preserve"> [Q1]</w:t>
      </w:r>
      <w:r w:rsidR="007E242D" w:rsidRPr="00926E2B">
        <w:rPr>
          <w:rFonts w:ascii="Arial" w:hAnsi="Arial" w:cs="Arial"/>
        </w:rPr>
        <w:t xml:space="preserve"> </w:t>
      </w:r>
      <w:r w:rsidR="00EC3A9F" w:rsidRPr="00926E2B">
        <w:rPr>
          <w:rFonts w:ascii="Arial" w:hAnsi="Arial" w:cs="Arial"/>
        </w:rPr>
        <w:t>Ein zellulärer Automat besteht aus mehreren Zellen</w:t>
      </w:r>
      <w:r w:rsidR="00361586" w:rsidRPr="00926E2B">
        <w:rPr>
          <w:rFonts w:ascii="Arial" w:hAnsi="Arial" w:cs="Arial"/>
        </w:rPr>
        <w:t xml:space="preserve"> in Raum und einer oder mehreren Vorschriften die die Entwicklung bestimmten. </w:t>
      </w:r>
    </w:p>
    <w:p w:rsidR="00361586" w:rsidRPr="00926E2B" w:rsidRDefault="00361586" w:rsidP="00EC3A9F">
      <w:pPr>
        <w:spacing w:after="0"/>
        <w:rPr>
          <w:rFonts w:ascii="Arial" w:hAnsi="Arial" w:cs="Arial"/>
        </w:rPr>
      </w:pPr>
      <w:r w:rsidRPr="00926E2B">
        <w:rPr>
          <w:rFonts w:ascii="Arial" w:hAnsi="Arial" w:cs="Arial"/>
        </w:rPr>
        <w:t>Jede Zelle befindet sich in</w:t>
      </w:r>
      <w:r w:rsidR="00EC3A9F" w:rsidRPr="00926E2B">
        <w:rPr>
          <w:rFonts w:ascii="Arial" w:hAnsi="Arial" w:cs="Arial"/>
        </w:rPr>
        <w:t xml:space="preserve"> eine</w:t>
      </w:r>
      <w:r w:rsidRPr="00926E2B">
        <w:rPr>
          <w:rFonts w:ascii="Arial" w:hAnsi="Arial" w:cs="Arial"/>
        </w:rPr>
        <w:t>m</w:t>
      </w:r>
      <w:r w:rsidR="00EC3A9F" w:rsidRPr="00926E2B">
        <w:rPr>
          <w:rFonts w:ascii="Arial" w:hAnsi="Arial" w:cs="Arial"/>
        </w:rPr>
        <w:t xml:space="preserve"> aus einer bestimmte</w:t>
      </w:r>
      <w:r w:rsidRPr="00926E2B">
        <w:rPr>
          <w:rFonts w:ascii="Arial" w:hAnsi="Arial" w:cs="Arial"/>
        </w:rPr>
        <w:t>n</w:t>
      </w:r>
      <w:r w:rsidR="00EC3A9F" w:rsidRPr="00926E2B">
        <w:rPr>
          <w:rFonts w:ascii="Arial" w:hAnsi="Arial" w:cs="Arial"/>
        </w:rPr>
        <w:t xml:space="preserve"> Anzahl von Zuständen (z.B. „An“ und „Aus“). </w:t>
      </w:r>
      <w:r w:rsidRPr="00926E2B">
        <w:rPr>
          <w:rFonts w:ascii="Arial" w:hAnsi="Arial" w:cs="Arial"/>
        </w:rPr>
        <w:t>Zusätzlich</w:t>
      </w:r>
      <w:r w:rsidR="00EC3A9F" w:rsidRPr="00926E2B">
        <w:rPr>
          <w:rFonts w:ascii="Arial" w:hAnsi="Arial" w:cs="Arial"/>
        </w:rPr>
        <w:t xml:space="preserve"> hat </w:t>
      </w:r>
      <w:r w:rsidRPr="00926E2B">
        <w:rPr>
          <w:rFonts w:ascii="Arial" w:hAnsi="Arial" w:cs="Arial"/>
        </w:rPr>
        <w:t xml:space="preserve">sie </w:t>
      </w:r>
      <w:r w:rsidR="00EC3A9F" w:rsidRPr="00926E2B">
        <w:rPr>
          <w:rFonts w:ascii="Arial" w:hAnsi="Arial" w:cs="Arial"/>
        </w:rPr>
        <w:t xml:space="preserve">eine </w:t>
      </w:r>
      <w:r w:rsidR="00EC3A9F" w:rsidRPr="00926E2B">
        <w:rPr>
          <w:rFonts w:ascii="Arial" w:hAnsi="Arial" w:cs="Arial"/>
          <w:i/>
        </w:rPr>
        <w:t>Nachbarschaft</w:t>
      </w:r>
      <w:r w:rsidRPr="00926E2B">
        <w:rPr>
          <w:rFonts w:ascii="Arial" w:hAnsi="Arial" w:cs="Arial"/>
          <w:i/>
        </w:rPr>
        <w:t xml:space="preserve"> </w:t>
      </w:r>
      <w:r w:rsidRPr="00926E2B">
        <w:rPr>
          <w:rFonts w:ascii="Arial" w:hAnsi="Arial" w:cs="Arial"/>
        </w:rPr>
        <w:t xml:space="preserve">die häufig auch sie selbst einschließt und relativ von ihr besteht (z.B. „alle angrenzenden Zellen“). Jeder Zelle wird ein Anfangsstatus zugeordnet, der zum Zeitpunkt </w:t>
      </w:r>
      <w:r w:rsidRPr="00926E2B">
        <w:rPr>
          <w:rFonts w:ascii="Arial" w:hAnsi="Arial" w:cs="Arial"/>
          <w:i/>
        </w:rPr>
        <w:t xml:space="preserve">t=0 </w:t>
      </w:r>
      <w:r w:rsidRPr="00926E2B">
        <w:rPr>
          <w:rFonts w:ascii="Arial" w:hAnsi="Arial" w:cs="Arial"/>
        </w:rPr>
        <w:t>gilt. Mit dem Fortschreiten der Zeit werden die Zellzustände den spezifizierten Regeln nach verändert.</w:t>
      </w:r>
    </w:p>
    <w:p w:rsidR="00EC3A9F" w:rsidRPr="00926E2B" w:rsidRDefault="00EC3A9F" w:rsidP="00EC3A9F">
      <w:pPr>
        <w:spacing w:after="0"/>
        <w:rPr>
          <w:rFonts w:ascii="Arial" w:hAnsi="Arial" w:cs="Arial"/>
        </w:rPr>
      </w:pPr>
      <w:r w:rsidRPr="00926E2B">
        <w:rPr>
          <w:rFonts w:ascii="Arial" w:hAnsi="Arial" w:cs="Arial"/>
        </w:rPr>
        <w:t>Der Raum ist durch eine endlich</w:t>
      </w:r>
      <w:r w:rsidR="00361586" w:rsidRPr="00926E2B">
        <w:rPr>
          <w:rFonts w:ascii="Arial" w:hAnsi="Arial" w:cs="Arial"/>
        </w:rPr>
        <w:t xml:space="preserve">e Zahl von Dimensionen bestimmt und kann </w:t>
      </w:r>
      <w:r w:rsidR="00361586" w:rsidRPr="00926E2B">
        <w:rPr>
          <w:rFonts w:ascii="Arial" w:hAnsi="Arial" w:cs="Arial"/>
          <w:i/>
        </w:rPr>
        <w:t>endlich</w:t>
      </w:r>
      <w:r w:rsidR="00361586" w:rsidRPr="00926E2B">
        <w:rPr>
          <w:rFonts w:ascii="Arial" w:hAnsi="Arial" w:cs="Arial"/>
        </w:rPr>
        <w:t xml:space="preserve"> oder </w:t>
      </w:r>
      <w:r w:rsidR="00361586" w:rsidRPr="00926E2B">
        <w:rPr>
          <w:rFonts w:ascii="Arial" w:hAnsi="Arial" w:cs="Arial"/>
          <w:i/>
        </w:rPr>
        <w:t>unendlich</w:t>
      </w:r>
      <w:r w:rsidR="00361586" w:rsidRPr="00926E2B">
        <w:rPr>
          <w:rFonts w:ascii="Arial" w:hAnsi="Arial" w:cs="Arial"/>
        </w:rPr>
        <w:t xml:space="preserve"> sein.</w:t>
      </w:r>
    </w:p>
    <w:p w:rsidR="00EF2A56" w:rsidRDefault="00EF2A56" w:rsidP="00EC3A9F">
      <w:pPr>
        <w:spacing w:after="0"/>
        <w:rPr>
          <w:rFonts w:ascii="Arial" w:hAnsi="Arial" w:cs="Arial"/>
        </w:rPr>
      </w:pPr>
    </w:p>
    <w:p w:rsidR="00EF2A56" w:rsidRDefault="00EF2A56" w:rsidP="00EF2A56">
      <w:pPr>
        <w:pStyle w:val="berschrift2"/>
        <w:spacing w:before="0"/>
        <w:rPr>
          <w:rFonts w:ascii="Arial" w:hAnsi="Arial" w:cs="Arial"/>
          <w:color w:val="auto"/>
          <w:sz w:val="32"/>
          <w:szCs w:val="32"/>
        </w:rPr>
      </w:pPr>
      <w:bookmarkStart w:id="2" w:name="_Toc321930853"/>
      <w:r w:rsidRPr="00EF2A56">
        <w:rPr>
          <w:rFonts w:ascii="Arial" w:hAnsi="Arial" w:cs="Arial"/>
          <w:color w:val="auto"/>
          <w:sz w:val="32"/>
          <w:szCs w:val="32"/>
        </w:rPr>
        <w:t>Geschichte</w:t>
      </w:r>
      <w:bookmarkEnd w:id="2"/>
    </w:p>
    <w:p w:rsidR="006359B9" w:rsidRPr="00926E2B" w:rsidRDefault="005C2987" w:rsidP="006359B9">
      <w:pPr>
        <w:spacing w:after="0"/>
        <w:rPr>
          <w:rFonts w:ascii="Arial" w:hAnsi="Arial" w:cs="Arial"/>
        </w:rPr>
      </w:pPr>
      <w:r w:rsidRPr="00926E2B">
        <w:rPr>
          <w:rFonts w:ascii="Arial" w:hAnsi="Arial" w:cs="Arial"/>
        </w:rPr>
        <w:t xml:space="preserve">1940 arbeitete John von Neumann in Los </w:t>
      </w:r>
      <w:proofErr w:type="spellStart"/>
      <w:r w:rsidRPr="00926E2B">
        <w:rPr>
          <w:rFonts w:ascii="Arial" w:hAnsi="Arial" w:cs="Arial"/>
        </w:rPr>
        <w:t>Alamos</w:t>
      </w:r>
      <w:proofErr w:type="spellEnd"/>
      <w:r w:rsidRPr="00926E2B">
        <w:rPr>
          <w:rFonts w:ascii="Arial" w:hAnsi="Arial" w:cs="Arial"/>
        </w:rPr>
        <w:t xml:space="preserve"> an selbst-reproduzierenden Systemen. Zur gleichen Zeit untersuchte sein Kollege Stanislaw </w:t>
      </w:r>
      <w:proofErr w:type="spellStart"/>
      <w:r w:rsidRPr="00926E2B">
        <w:rPr>
          <w:rFonts w:ascii="Arial" w:hAnsi="Arial" w:cs="Arial"/>
        </w:rPr>
        <w:t>Ulam</w:t>
      </w:r>
      <w:proofErr w:type="spellEnd"/>
      <w:r w:rsidRPr="00926E2B">
        <w:rPr>
          <w:rFonts w:ascii="Arial" w:hAnsi="Arial" w:cs="Arial"/>
        </w:rPr>
        <w:t xml:space="preserve"> das Wachstum von Kristallen. Von </w:t>
      </w:r>
      <w:proofErr w:type="spellStart"/>
      <w:r w:rsidRPr="00926E2B">
        <w:rPr>
          <w:rFonts w:ascii="Arial" w:hAnsi="Arial" w:cs="Arial"/>
        </w:rPr>
        <w:t>Neumann’s</w:t>
      </w:r>
      <w:proofErr w:type="spellEnd"/>
      <w:r w:rsidRPr="00926E2B">
        <w:rPr>
          <w:rFonts w:ascii="Arial" w:hAnsi="Arial" w:cs="Arial"/>
        </w:rPr>
        <w:t xml:space="preserve"> beruhte auf der Idee, dass ein Roboter einen anderen baut. Als er daran arbeitete erkannte er die Schwierigkeit einen solchen Roboter zu bauen und ihn mit genügend Teilen zu versorgen. </w:t>
      </w:r>
      <w:proofErr w:type="spellStart"/>
      <w:r w:rsidRPr="00926E2B">
        <w:rPr>
          <w:rFonts w:ascii="Arial" w:hAnsi="Arial" w:cs="Arial"/>
        </w:rPr>
        <w:t>Ulam</w:t>
      </w:r>
      <w:proofErr w:type="spellEnd"/>
      <w:r w:rsidRPr="00926E2B">
        <w:rPr>
          <w:rFonts w:ascii="Arial" w:hAnsi="Arial" w:cs="Arial"/>
        </w:rPr>
        <w:t xml:space="preserve"> empfahl ihn sein System mathematisch zu abstrahieren so wie auch </w:t>
      </w:r>
      <w:proofErr w:type="spellStart"/>
      <w:r w:rsidRPr="00926E2B">
        <w:rPr>
          <w:rFonts w:ascii="Arial" w:hAnsi="Arial" w:cs="Arial"/>
        </w:rPr>
        <w:t>Ulam</w:t>
      </w:r>
      <w:proofErr w:type="spellEnd"/>
      <w:r w:rsidRPr="00926E2B">
        <w:rPr>
          <w:rFonts w:ascii="Arial" w:hAnsi="Arial" w:cs="Arial"/>
        </w:rPr>
        <w:t xml:space="preserve"> es tat. Der erste Zelluläre Automat war geboren. Der vorgestellte Automat hatte 29 Zustände und konnte sich immer wieder selbst reproduzieren. Dieses Design ist bekannt als „</w:t>
      </w:r>
      <w:proofErr w:type="spellStart"/>
      <w:r w:rsidRPr="00926E2B">
        <w:rPr>
          <w:rFonts w:ascii="Arial" w:hAnsi="Arial" w:cs="Arial"/>
        </w:rPr>
        <w:t>tesselation</w:t>
      </w:r>
      <w:proofErr w:type="spellEnd"/>
      <w:r w:rsidR="006359B9" w:rsidRPr="00926E2B">
        <w:rPr>
          <w:rFonts w:ascii="Arial" w:hAnsi="Arial" w:cs="Arial"/>
        </w:rPr>
        <w:t xml:space="preserve"> model</w:t>
      </w:r>
      <w:r w:rsidRPr="00926E2B">
        <w:rPr>
          <w:rFonts w:ascii="Arial" w:hAnsi="Arial" w:cs="Arial"/>
        </w:rPr>
        <w:t xml:space="preserve">“ (dt. </w:t>
      </w:r>
      <w:proofErr w:type="spellStart"/>
      <w:r w:rsidR="001D08E4" w:rsidRPr="00926E2B">
        <w:rPr>
          <w:rFonts w:ascii="Arial" w:hAnsi="Arial" w:cs="Arial"/>
        </w:rPr>
        <w:t>Parkettierung</w:t>
      </w:r>
      <w:proofErr w:type="spellEnd"/>
      <w:r w:rsidRPr="00926E2B">
        <w:rPr>
          <w:rFonts w:ascii="Arial" w:hAnsi="Arial" w:cs="Arial"/>
        </w:rPr>
        <w:t>).</w:t>
      </w:r>
    </w:p>
    <w:p w:rsidR="001D08E4" w:rsidRPr="00926E2B" w:rsidRDefault="001D08E4" w:rsidP="006359B9">
      <w:pPr>
        <w:spacing w:after="0"/>
        <w:rPr>
          <w:rFonts w:ascii="Arial" w:hAnsi="Arial" w:cs="Arial"/>
        </w:rPr>
      </w:pPr>
    </w:p>
    <w:p w:rsidR="001D08E4" w:rsidRPr="00926E2B" w:rsidRDefault="001D08E4" w:rsidP="006359B9">
      <w:pPr>
        <w:spacing w:after="0"/>
        <w:rPr>
          <w:rFonts w:ascii="Arial" w:hAnsi="Arial" w:cs="Arial"/>
        </w:rPr>
      </w:pPr>
      <w:r w:rsidRPr="00926E2B">
        <w:rPr>
          <w:rFonts w:ascii="Arial" w:hAnsi="Arial" w:cs="Arial"/>
        </w:rPr>
        <w:t xml:space="preserve">1969 veröffentlichte </w:t>
      </w:r>
      <w:proofErr w:type="spellStart"/>
      <w:r w:rsidRPr="00926E2B">
        <w:rPr>
          <w:rFonts w:ascii="Arial" w:hAnsi="Arial" w:cs="Arial"/>
        </w:rPr>
        <w:t>Korad</w:t>
      </w:r>
      <w:proofErr w:type="spellEnd"/>
      <w:r w:rsidRPr="00926E2B">
        <w:rPr>
          <w:rFonts w:ascii="Arial" w:hAnsi="Arial" w:cs="Arial"/>
        </w:rPr>
        <w:t xml:space="preserve"> </w:t>
      </w:r>
      <w:proofErr w:type="spellStart"/>
      <w:r w:rsidRPr="00926E2B">
        <w:rPr>
          <w:rFonts w:ascii="Arial" w:hAnsi="Arial" w:cs="Arial"/>
        </w:rPr>
        <w:t>Zuse</w:t>
      </w:r>
      <w:proofErr w:type="spellEnd"/>
      <w:r w:rsidRPr="00926E2B">
        <w:rPr>
          <w:rFonts w:ascii="Arial" w:hAnsi="Arial" w:cs="Arial"/>
        </w:rPr>
        <w:t xml:space="preserve"> sein Buch „Rechnender Raum“. In diesem nimmt er an dass alle Naturgesetze bestimmten Regeln unterworfen ist und das gesamte Universum als Zellulärer Automat gesehen werden kann.</w:t>
      </w:r>
    </w:p>
    <w:p w:rsidR="001D08E4" w:rsidRPr="00926E2B" w:rsidRDefault="001D08E4" w:rsidP="006359B9">
      <w:pPr>
        <w:spacing w:after="0"/>
        <w:rPr>
          <w:rFonts w:ascii="Arial" w:hAnsi="Arial" w:cs="Arial"/>
        </w:rPr>
      </w:pPr>
    </w:p>
    <w:p w:rsidR="006359B9" w:rsidRPr="00926E2B" w:rsidRDefault="006359B9" w:rsidP="006359B9">
      <w:pPr>
        <w:spacing w:after="0"/>
        <w:rPr>
          <w:rFonts w:ascii="Arial" w:hAnsi="Arial" w:cs="Arial"/>
        </w:rPr>
      </w:pPr>
      <w:r w:rsidRPr="00926E2B">
        <w:rPr>
          <w:rFonts w:ascii="Arial" w:hAnsi="Arial" w:cs="Arial"/>
        </w:rPr>
        <w:t xml:space="preserve">1970 wurde das von John Horton Conway entwickelte „Game </w:t>
      </w:r>
      <w:proofErr w:type="spellStart"/>
      <w:r w:rsidRPr="00926E2B">
        <w:rPr>
          <w:rFonts w:ascii="Arial" w:hAnsi="Arial" w:cs="Arial"/>
        </w:rPr>
        <w:t>of</w:t>
      </w:r>
      <w:proofErr w:type="spellEnd"/>
      <w:r w:rsidRPr="00926E2B">
        <w:rPr>
          <w:rFonts w:ascii="Arial" w:hAnsi="Arial" w:cs="Arial"/>
        </w:rPr>
        <w:t xml:space="preserve"> Life“ vorgestellt. Die Regeln lauteten: Hat eine Zelle zwei Nachbarn behält sie ihren Zustand. Hat sie drei Nachbarn wird sie schwarz. Liegen andere Zustände vor wird sie weiß.</w:t>
      </w:r>
      <w:r w:rsidR="001D08E4" w:rsidRPr="00926E2B">
        <w:rPr>
          <w:rFonts w:ascii="Arial" w:hAnsi="Arial" w:cs="Arial"/>
        </w:rPr>
        <w:t xml:space="preserve"> Trotz dieser einfachen Regeln ergeben sich viele verschiedene Verhaltensweisen zum Beispiel </w:t>
      </w:r>
      <w:r w:rsidR="001D08E4" w:rsidRPr="00926E2B">
        <w:rPr>
          <w:rFonts w:ascii="Arial" w:hAnsi="Arial" w:cs="Arial"/>
          <w:i/>
        </w:rPr>
        <w:t>Gleiter</w:t>
      </w:r>
      <w:r w:rsidR="001D08E4" w:rsidRPr="00926E2B">
        <w:rPr>
          <w:rFonts w:ascii="Arial" w:hAnsi="Arial" w:cs="Arial"/>
        </w:rPr>
        <w:t>, Anordnungen die sich von selbst durch den Raum bewegen.</w:t>
      </w:r>
    </w:p>
    <w:p w:rsidR="001D08E4" w:rsidRPr="00926E2B" w:rsidRDefault="001D08E4" w:rsidP="006359B9">
      <w:pPr>
        <w:spacing w:after="0"/>
        <w:rPr>
          <w:rFonts w:ascii="Arial" w:hAnsi="Arial" w:cs="Arial"/>
        </w:rPr>
      </w:pPr>
    </w:p>
    <w:p w:rsidR="000061D2" w:rsidRPr="00926E2B" w:rsidRDefault="001D08E4" w:rsidP="006359B9">
      <w:pPr>
        <w:spacing w:after="0"/>
        <w:rPr>
          <w:rFonts w:ascii="Arial" w:hAnsi="Arial" w:cs="Arial"/>
        </w:rPr>
      </w:pPr>
      <w:r w:rsidRPr="00926E2B">
        <w:rPr>
          <w:rFonts w:ascii="Arial" w:hAnsi="Arial" w:cs="Arial"/>
        </w:rPr>
        <w:t>1983 veröffentlichte Stephen Wolfram grundlegende Arbeiten zu „</w:t>
      </w:r>
      <w:proofErr w:type="spellStart"/>
      <w:r w:rsidRPr="00926E2B">
        <w:rPr>
          <w:rFonts w:ascii="Arial" w:hAnsi="Arial" w:cs="Arial"/>
        </w:rPr>
        <w:t>elementary</w:t>
      </w:r>
      <w:proofErr w:type="spellEnd"/>
      <w:r w:rsidRPr="00926E2B">
        <w:rPr>
          <w:rFonts w:ascii="Arial" w:hAnsi="Arial" w:cs="Arial"/>
        </w:rPr>
        <w:t xml:space="preserve"> </w:t>
      </w:r>
      <w:proofErr w:type="spellStart"/>
      <w:r w:rsidRPr="00926E2B">
        <w:rPr>
          <w:rFonts w:ascii="Arial" w:hAnsi="Arial" w:cs="Arial"/>
        </w:rPr>
        <w:t>cellular</w:t>
      </w:r>
      <w:proofErr w:type="spellEnd"/>
      <w:r w:rsidRPr="00926E2B">
        <w:rPr>
          <w:rFonts w:ascii="Arial" w:hAnsi="Arial" w:cs="Arial"/>
        </w:rPr>
        <w:t xml:space="preserve"> </w:t>
      </w:r>
      <w:proofErr w:type="spellStart"/>
      <w:r w:rsidRPr="00926E2B">
        <w:rPr>
          <w:rFonts w:ascii="Arial" w:hAnsi="Arial" w:cs="Arial"/>
        </w:rPr>
        <w:t>automata</w:t>
      </w:r>
      <w:proofErr w:type="spellEnd"/>
      <w:r w:rsidRPr="00926E2B">
        <w:rPr>
          <w:rFonts w:ascii="Arial" w:hAnsi="Arial" w:cs="Arial"/>
        </w:rPr>
        <w:t xml:space="preserve">“ (dt. elementare Zellulären Automaten). Die Komplexität die diese simplen Regeln zeigen, ließen ihn annehmen, dass </w:t>
      </w:r>
      <w:r w:rsidR="000061D2" w:rsidRPr="00926E2B">
        <w:rPr>
          <w:rFonts w:ascii="Arial" w:hAnsi="Arial" w:cs="Arial"/>
        </w:rPr>
        <w:t>die Natur durch ähnliche Mechanismen gesteuert wird.</w:t>
      </w:r>
    </w:p>
    <w:p w:rsidR="000061D2" w:rsidRDefault="000061D2">
      <w:pPr>
        <w:rPr>
          <w:rFonts w:ascii="Arial" w:hAnsi="Arial" w:cs="Arial"/>
          <w:sz w:val="24"/>
          <w:szCs w:val="24"/>
        </w:rPr>
      </w:pPr>
    </w:p>
    <w:p w:rsidR="00926E2B" w:rsidRPr="00926E2B" w:rsidRDefault="000061D2">
      <w:pPr>
        <w:rPr>
          <w:rFonts w:ascii="Arial" w:hAnsi="Arial" w:cs="Arial"/>
          <w:i/>
        </w:rPr>
      </w:pPr>
      <w:r w:rsidRPr="00926E2B">
        <w:rPr>
          <w:rFonts w:ascii="Arial" w:hAnsi="Arial" w:cs="Arial"/>
          <w:i/>
        </w:rPr>
        <w:t xml:space="preserve">Quelle: </w:t>
      </w:r>
      <w:proofErr w:type="spellStart"/>
      <w:r w:rsidRPr="00926E2B">
        <w:rPr>
          <w:rFonts w:ascii="Arial" w:hAnsi="Arial" w:cs="Arial"/>
          <w:i/>
        </w:rPr>
        <w:t>Wikipedia</w:t>
      </w:r>
      <w:proofErr w:type="spellEnd"/>
      <w:r w:rsidRPr="00926E2B">
        <w:rPr>
          <w:rFonts w:ascii="Arial" w:hAnsi="Arial" w:cs="Arial"/>
          <w:i/>
        </w:rPr>
        <w:t xml:space="preserve"> [Q1 &amp; Q2]</w:t>
      </w:r>
    </w:p>
    <w:p w:rsidR="0033106D" w:rsidRDefault="0033106D" w:rsidP="00926E2B">
      <w:pPr>
        <w:pStyle w:val="berschrift1"/>
        <w:spacing w:before="0"/>
        <w:rPr>
          <w:i/>
          <w:sz w:val="24"/>
          <w:szCs w:val="24"/>
        </w:rPr>
      </w:pPr>
    </w:p>
    <w:p w:rsidR="0033106D" w:rsidRDefault="0033106D" w:rsidP="0033106D">
      <w:pPr>
        <w:rPr>
          <w:rFonts w:asciiTheme="majorHAnsi" w:eastAsiaTheme="majorEastAsia" w:hAnsiTheme="majorHAnsi" w:cstheme="majorBidi"/>
          <w:color w:val="000000" w:themeColor="accent1" w:themeShade="BF"/>
        </w:rPr>
      </w:pPr>
      <w:r>
        <w:br w:type="page"/>
      </w:r>
    </w:p>
    <w:p w:rsidR="0033106D" w:rsidRDefault="0033106D" w:rsidP="0033106D">
      <w:pPr>
        <w:pStyle w:val="berschrift1"/>
        <w:rPr>
          <w:i/>
          <w:sz w:val="24"/>
          <w:szCs w:val="24"/>
        </w:rPr>
      </w:pPr>
      <w:bookmarkStart w:id="3" w:name="_Toc321930854"/>
      <w:r w:rsidRPr="0033106D">
        <w:rPr>
          <w:rFonts w:ascii="Arial" w:hAnsi="Arial" w:cs="Arial"/>
          <w:color w:val="auto"/>
          <w:sz w:val="40"/>
          <w:szCs w:val="40"/>
        </w:rPr>
        <w:t>Meine Simulation</w:t>
      </w:r>
      <w:bookmarkEnd w:id="3"/>
    </w:p>
    <w:p w:rsidR="0061617E" w:rsidRDefault="0061617E" w:rsidP="0033106D">
      <w:pPr>
        <w:rPr>
          <w:rFonts w:ascii="Arial" w:hAnsi="Arial" w:cs="Arial"/>
        </w:rPr>
      </w:pPr>
      <w:r>
        <w:rPr>
          <w:rFonts w:ascii="Arial" w:hAnsi="Arial" w:cs="Arial"/>
        </w:rPr>
        <w:t xml:space="preserve">Wie bereits erwähnt, stellt meine Simulation die Ausbreitung eines Brandes in einem Wald dar. Im Folgenden werde ich die Wirkungsweise des von mir entwickelten Programms und des dahintersteckenden </w:t>
      </w:r>
      <w:proofErr w:type="spellStart"/>
      <w:r>
        <w:rPr>
          <w:rFonts w:ascii="Arial" w:hAnsi="Arial" w:cs="Arial"/>
        </w:rPr>
        <w:t>Algorithmusses</w:t>
      </w:r>
      <w:proofErr w:type="spellEnd"/>
      <w:r>
        <w:rPr>
          <w:rFonts w:ascii="Arial" w:hAnsi="Arial" w:cs="Arial"/>
        </w:rPr>
        <w:t xml:space="preserve"> erläutern.</w:t>
      </w:r>
    </w:p>
    <w:p w:rsidR="0061617E" w:rsidRDefault="0071018B" w:rsidP="0061617E">
      <w:pPr>
        <w:pStyle w:val="berschrift2"/>
        <w:rPr>
          <w:i/>
          <w:sz w:val="24"/>
          <w:szCs w:val="24"/>
        </w:rPr>
      </w:pPr>
      <w:bookmarkStart w:id="4" w:name="_Toc321930855"/>
      <w:r>
        <w:rPr>
          <w:rFonts w:ascii="Arial" w:hAnsi="Arial" w:cs="Arial"/>
          <w:color w:val="auto"/>
          <w:sz w:val="28"/>
          <w:szCs w:val="28"/>
        </w:rPr>
        <w:t>Das Programm</w:t>
      </w:r>
      <w:bookmarkEnd w:id="4"/>
    </w:p>
    <w:p w:rsidR="0071018B" w:rsidRDefault="0071018B" w:rsidP="0061617E">
      <w:r w:rsidRPr="0071018B">
        <w:t>Da ich das Programm mit der „</w:t>
      </w:r>
      <w:proofErr w:type="spellStart"/>
      <w:r w:rsidRPr="0071018B">
        <w:t>lwjgl</w:t>
      </w:r>
      <w:proofErr w:type="spellEnd"/>
      <w:r w:rsidRPr="0071018B">
        <w:t>“ und „</w:t>
      </w:r>
      <w:proofErr w:type="spellStart"/>
      <w:r w:rsidRPr="0071018B">
        <w:t>slick</w:t>
      </w:r>
      <w:proofErr w:type="spellEnd"/>
      <w:r w:rsidRPr="0071018B">
        <w:t xml:space="preserve">“ gebaut habe, waren die </w:t>
      </w:r>
      <w:proofErr w:type="spellStart"/>
      <w:r w:rsidRPr="0071018B">
        <w:t>Grund</w:t>
      </w:r>
      <w:r>
        <w:t>strucktur</w:t>
      </w:r>
      <w:proofErr w:type="spellEnd"/>
      <w:r>
        <w:t xml:space="preserve"> </w:t>
      </w:r>
      <w:r w:rsidRPr="0071018B">
        <w:t>ber</w:t>
      </w:r>
      <w:r>
        <w:t xml:space="preserve">eits </w:t>
      </w:r>
      <w:r w:rsidRPr="0071018B">
        <w:t>ge</w:t>
      </w:r>
      <w:r>
        <w:t>geben. Die Klasse ist folgendermaßen definiert:</w:t>
      </w:r>
    </w:p>
    <w:p w:rsidR="0071018B" w:rsidRPr="0071018B" w:rsidRDefault="0071018B" w:rsidP="0071018B">
      <w:pPr>
        <w:rPr>
          <w:rFonts w:ascii="Courier New" w:hAnsi="Courier New" w:cs="Courier New"/>
          <w:b/>
          <w:bCs/>
          <w:color w:val="000000"/>
          <w:sz w:val="20"/>
          <w:szCs w:val="20"/>
          <w:lang w:val="en-US"/>
        </w:rPr>
      </w:pPr>
      <w:proofErr w:type="gramStart"/>
      <w:r w:rsidRPr="0071018B">
        <w:rPr>
          <w:rFonts w:ascii="Courier New" w:hAnsi="Courier New" w:cs="Courier New"/>
          <w:b/>
          <w:bCs/>
          <w:color w:val="00007F"/>
          <w:sz w:val="20"/>
          <w:szCs w:val="20"/>
          <w:lang w:val="en-US"/>
        </w:rPr>
        <w:t>public</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class</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simulation</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extends</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BasicGame</w:t>
      </w:r>
      <w:proofErr w:type="spellEnd"/>
      <w:r w:rsidRPr="0071018B">
        <w:rPr>
          <w:rFonts w:ascii="Courier New" w:hAnsi="Courier New" w:cs="Courier New"/>
          <w:b/>
          <w:bCs/>
          <w:color w:val="000000"/>
          <w:sz w:val="20"/>
          <w:szCs w:val="20"/>
          <w:lang w:val="en-US"/>
        </w:rPr>
        <w:t>{</w:t>
      </w:r>
    </w:p>
    <w:p w:rsidR="0071018B" w:rsidRDefault="0071018B" w:rsidP="0071018B">
      <w:r>
        <w:t>Es</w:t>
      </w:r>
      <w:r w:rsidRPr="0071018B">
        <w:t xml:space="preserve"> folgen</w:t>
      </w:r>
      <w:r>
        <w:t xml:space="preserve"> die leeren Methodenbehälter:</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public</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simulation</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r w:rsidRPr="0071018B">
        <w:rPr>
          <w:rFonts w:ascii="Courier New" w:hAnsi="Courier New" w:cs="Courier New"/>
          <w:color w:val="808080"/>
          <w:sz w:val="20"/>
          <w:szCs w:val="20"/>
          <w:lang w:val="en-US"/>
        </w:rPr>
        <w:t xml:space="preserve">       </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public</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void</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init</w:t>
      </w:r>
      <w:r w:rsidRPr="0071018B">
        <w:rPr>
          <w:rFonts w:ascii="Courier New" w:hAnsi="Courier New" w:cs="Courier New"/>
          <w:b/>
          <w:bCs/>
          <w:color w:val="000000"/>
          <w:sz w:val="20"/>
          <w:szCs w:val="20"/>
          <w:lang w:val="en-US"/>
        </w:rPr>
        <w:t>(</w:t>
      </w:r>
      <w:proofErr w:type="spellStart"/>
      <w:r w:rsidRPr="0071018B">
        <w:rPr>
          <w:rFonts w:ascii="Courier New" w:hAnsi="Courier New" w:cs="Courier New"/>
          <w:color w:val="000000"/>
          <w:sz w:val="20"/>
          <w:szCs w:val="20"/>
          <w:lang w:val="en-US"/>
        </w:rPr>
        <w:t>GameContainer</w:t>
      </w:r>
      <w:proofErr w:type="spellEnd"/>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gc</w:t>
      </w:r>
      <w:proofErr w:type="spellEnd"/>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throws</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SlickException</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r w:rsidRPr="0071018B">
        <w:rPr>
          <w:rFonts w:ascii="Courier New" w:hAnsi="Courier New" w:cs="Courier New"/>
          <w:color w:val="808080"/>
          <w:sz w:val="20"/>
          <w:szCs w:val="20"/>
          <w:lang w:val="en-US"/>
        </w:rPr>
        <w:t xml:space="preserve">       </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public</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void</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update</w:t>
      </w:r>
      <w:r w:rsidRPr="0071018B">
        <w:rPr>
          <w:rFonts w:ascii="Courier New" w:hAnsi="Courier New" w:cs="Courier New"/>
          <w:b/>
          <w:bCs/>
          <w:color w:val="000000"/>
          <w:sz w:val="20"/>
          <w:szCs w:val="20"/>
          <w:lang w:val="en-US"/>
        </w:rPr>
        <w:t>(</w:t>
      </w:r>
      <w:proofErr w:type="spellStart"/>
      <w:r w:rsidRPr="0071018B">
        <w:rPr>
          <w:rFonts w:ascii="Courier New" w:hAnsi="Courier New" w:cs="Courier New"/>
          <w:color w:val="000000"/>
          <w:sz w:val="20"/>
          <w:szCs w:val="20"/>
          <w:lang w:val="en-US"/>
        </w:rPr>
        <w:t>GameContainer</w:t>
      </w:r>
      <w:proofErr w:type="spellEnd"/>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gc</w:t>
      </w:r>
      <w:proofErr w:type="spellEnd"/>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int</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delta</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throws</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SlickException</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r w:rsidRPr="0071018B">
        <w:rPr>
          <w:rFonts w:ascii="Courier New" w:hAnsi="Courier New" w:cs="Courier New"/>
          <w:color w:val="808080"/>
          <w:sz w:val="20"/>
          <w:szCs w:val="20"/>
          <w:lang w:val="en-US"/>
        </w:rPr>
        <w:t xml:space="preserve">       </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public</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void</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render</w:t>
      </w:r>
      <w:r w:rsidRPr="0071018B">
        <w:rPr>
          <w:rFonts w:ascii="Courier New" w:hAnsi="Courier New" w:cs="Courier New"/>
          <w:b/>
          <w:bCs/>
          <w:color w:val="000000"/>
          <w:sz w:val="20"/>
          <w:szCs w:val="20"/>
          <w:lang w:val="en-US"/>
        </w:rPr>
        <w:t>(</w:t>
      </w:r>
      <w:proofErr w:type="spellStart"/>
      <w:r w:rsidRPr="0071018B">
        <w:rPr>
          <w:rFonts w:ascii="Courier New" w:hAnsi="Courier New" w:cs="Courier New"/>
          <w:color w:val="000000"/>
          <w:sz w:val="20"/>
          <w:szCs w:val="20"/>
          <w:lang w:val="en-US"/>
        </w:rPr>
        <w:t>GameContainer</w:t>
      </w:r>
      <w:proofErr w:type="spellEnd"/>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gc</w:t>
      </w:r>
      <w:proofErr w:type="spellEnd"/>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Graphics</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g</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throws</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SlickException</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p>
    <w:p w:rsidR="0071018B" w:rsidRDefault="0071018B" w:rsidP="0071018B">
      <w:pPr>
        <w:rPr>
          <w:rFonts w:ascii="Courier New" w:hAnsi="Courier New" w:cs="Courier New"/>
          <w:b/>
          <w:bCs/>
          <w:color w:val="000000"/>
          <w:sz w:val="20"/>
          <w:szCs w:val="20"/>
        </w:rPr>
      </w:pPr>
      <w:r>
        <w:rPr>
          <w:rFonts w:ascii="Courier New" w:hAnsi="Courier New" w:cs="Courier New"/>
          <w:b/>
          <w:bCs/>
          <w:color w:val="000000"/>
          <w:sz w:val="20"/>
          <w:szCs w:val="20"/>
        </w:rPr>
        <w:t>}</w:t>
      </w:r>
    </w:p>
    <w:p w:rsidR="0071018B" w:rsidRDefault="0071018B" w:rsidP="0071018B">
      <w:pPr>
        <w:spacing w:after="0"/>
      </w:pPr>
      <w:r w:rsidRPr="0071018B">
        <w:t xml:space="preserve">Wie die Namen </w:t>
      </w:r>
      <w:r>
        <w:t xml:space="preserve">erahnen lassen, ist das erste der </w:t>
      </w:r>
      <w:proofErr w:type="spellStart"/>
      <w:r>
        <w:t>Konstruktor</w:t>
      </w:r>
      <w:proofErr w:type="spellEnd"/>
      <w:r>
        <w:t xml:space="preserve">. Die zweite Methode wird einmal beim Starten des Programms aufgerufen. Die anderen Beiden Methoden werden immer nacheinander aufgerufen. Erst </w:t>
      </w:r>
      <w:r w:rsidRPr="0071018B">
        <w:rPr>
          <w:rFonts w:ascii="Courier New" w:hAnsi="Courier New" w:cs="Courier New"/>
          <w:color w:val="000000"/>
          <w:sz w:val="20"/>
          <w:szCs w:val="20"/>
        </w:rPr>
        <w:t>update</w:t>
      </w:r>
      <w:r w:rsidRPr="0071018B">
        <w:rPr>
          <w:i/>
          <w:sz w:val="24"/>
          <w:szCs w:val="24"/>
        </w:rPr>
        <w:t xml:space="preserve"> </w:t>
      </w:r>
      <w:r>
        <w:t xml:space="preserve">zur Berechnung des Ablaufes und dann </w:t>
      </w:r>
      <w:r w:rsidRPr="0071018B">
        <w:rPr>
          <w:rFonts w:ascii="Courier New" w:hAnsi="Courier New" w:cs="Courier New"/>
          <w:sz w:val="20"/>
          <w:szCs w:val="20"/>
        </w:rPr>
        <w:t>render</w:t>
      </w:r>
      <w:r>
        <w:t xml:space="preserve"> zum Zeichnen auf den Bildschirm.</w:t>
      </w:r>
    </w:p>
    <w:p w:rsidR="0071018B" w:rsidRPr="0071018B" w:rsidRDefault="0071018B" w:rsidP="0071018B">
      <w:r w:rsidRPr="0071018B">
        <w:t>Zuerst werden globale Variablen initialisiert.</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public</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Image</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white</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red</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green</w:t>
      </w:r>
      <w:proofErr w:type="spellEnd"/>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public</w:t>
      </w:r>
      <w:proofErr w:type="gramEnd"/>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int</w:t>
      </w:r>
      <w:proofErr w:type="spellEnd"/>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field</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public</w:t>
      </w:r>
      <w:proofErr w:type="gramEnd"/>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int</w:t>
      </w:r>
      <w:proofErr w:type="spellEnd"/>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width</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height</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scale</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spread</w:t>
      </w:r>
      <w:proofErr w:type="spellEnd"/>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public</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float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prob</w:t>
      </w:r>
      <w:proofErr w:type="spellEnd"/>
      <w:r w:rsidRPr="0071018B">
        <w:rPr>
          <w:rFonts w:ascii="Courier New" w:hAnsi="Courier New" w:cs="Courier New"/>
          <w:b/>
          <w:bCs/>
          <w:color w:val="000000"/>
          <w:sz w:val="20"/>
          <w:szCs w:val="20"/>
          <w:lang w:val="en-US"/>
        </w:rPr>
        <w:t>;</w:t>
      </w:r>
    </w:p>
    <w:p w:rsidR="0071018B" w:rsidRPr="0071018B" w:rsidRDefault="0071018B" w:rsidP="0071018B">
      <w:pPr>
        <w:rPr>
          <w:lang w:val="en-US"/>
        </w:rPr>
      </w:pPr>
      <w:proofErr w:type="gramStart"/>
      <w:r w:rsidRPr="0071018B">
        <w:rPr>
          <w:rFonts w:ascii="Courier New" w:hAnsi="Courier New" w:cs="Courier New"/>
          <w:b/>
          <w:bCs/>
          <w:color w:val="00007F"/>
          <w:sz w:val="20"/>
          <w:szCs w:val="20"/>
          <w:lang w:val="en-US"/>
        </w:rPr>
        <w:t>public</w:t>
      </w:r>
      <w:proofErr w:type="gramEnd"/>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TextField</w:t>
      </w:r>
      <w:proofErr w:type="spellEnd"/>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outputField</w:t>
      </w:r>
      <w:proofErr w:type="spellEnd"/>
      <w:r w:rsidRPr="0071018B">
        <w:rPr>
          <w:rFonts w:ascii="Courier New" w:hAnsi="Courier New" w:cs="Courier New"/>
          <w:b/>
          <w:bCs/>
          <w:color w:val="000000"/>
          <w:sz w:val="20"/>
          <w:szCs w:val="20"/>
          <w:lang w:val="en-US"/>
        </w:rPr>
        <w:t>;</w:t>
      </w:r>
    </w:p>
    <w:p w:rsidR="0071018B" w:rsidRDefault="0071018B" w:rsidP="0071018B">
      <w:r>
        <w:t xml:space="preserve">Da die Simulation mit verschiedenen Parametern aufrufbar sein soll, ist dem </w:t>
      </w:r>
      <w:proofErr w:type="spellStart"/>
      <w:r>
        <w:t>Konstruktor</w:t>
      </w:r>
      <w:proofErr w:type="spellEnd"/>
      <w:r>
        <w:t xml:space="preserve"> eine Reihe von Parametern gegeben.</w:t>
      </w:r>
    </w:p>
    <w:p w:rsid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public</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simulation</w:t>
      </w:r>
      <w:r w:rsidRPr="0071018B">
        <w:rPr>
          <w:rFonts w:ascii="Courier New" w:hAnsi="Courier New" w:cs="Courier New"/>
          <w:b/>
          <w:bCs/>
          <w:color w:val="000000"/>
          <w:sz w:val="20"/>
          <w:szCs w:val="20"/>
          <w:lang w:val="en-US"/>
        </w:rPr>
        <w:t>(</w:t>
      </w:r>
      <w:proofErr w:type="spellStart"/>
      <w:r w:rsidRPr="0071018B">
        <w:rPr>
          <w:rFonts w:ascii="Courier New" w:hAnsi="Courier New" w:cs="Courier New"/>
          <w:b/>
          <w:bCs/>
          <w:color w:val="00007F"/>
          <w:sz w:val="20"/>
          <w:szCs w:val="20"/>
          <w:lang w:val="en-US"/>
        </w:rPr>
        <w:t>int</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width</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int</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height</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int</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scale</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int</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spread</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float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prob</w:t>
      </w:r>
      <w:proofErr w:type="spellEnd"/>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super</w:t>
      </w:r>
      <w:r w:rsidRPr="0071018B">
        <w:rPr>
          <w:rFonts w:ascii="Courier New" w:hAnsi="Courier New" w:cs="Courier New"/>
          <w:b/>
          <w:bCs/>
          <w:color w:val="000000"/>
          <w:sz w:val="20"/>
          <w:szCs w:val="20"/>
          <w:lang w:val="en-US"/>
        </w:rPr>
        <w:t>(</w:t>
      </w:r>
      <w:proofErr w:type="gramEnd"/>
      <w:r w:rsidRPr="0071018B">
        <w:rPr>
          <w:rFonts w:ascii="Courier New" w:hAnsi="Courier New" w:cs="Courier New"/>
          <w:color w:val="7F007F"/>
          <w:sz w:val="20"/>
          <w:szCs w:val="20"/>
          <w:lang w:val="en-US"/>
        </w:rPr>
        <w:t>"simulation"</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lang w:val="en-US"/>
        </w:rPr>
      </w:pP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width</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width</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lang w:val="en-US"/>
        </w:rPr>
      </w:pP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height</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height</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lang w:val="en-US"/>
        </w:rPr>
      </w:pP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scale</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scale</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lang w:val="en-US"/>
        </w:rPr>
      </w:pP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spread</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spread</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lang w:val="en-US"/>
        </w:rPr>
      </w:pP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prob</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prob</w:t>
      </w:r>
      <w:proofErr w:type="spellEnd"/>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lang w:val="en-US"/>
        </w:rPr>
      </w:pP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field</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new</w:t>
      </w:r>
      <w:r w:rsidRPr="0071018B">
        <w:rPr>
          <w:rFonts w:ascii="Courier New" w:hAnsi="Courier New" w:cs="Courier New"/>
          <w:color w:val="808080"/>
          <w:sz w:val="20"/>
          <w:szCs w:val="20"/>
          <w:lang w:val="en-US"/>
        </w:rPr>
        <w:t xml:space="preserve"> </w:t>
      </w:r>
      <w:proofErr w:type="spellStart"/>
      <w:proofErr w:type="gramStart"/>
      <w:r w:rsidRPr="0071018B">
        <w:rPr>
          <w:rFonts w:ascii="Courier New" w:hAnsi="Courier New" w:cs="Courier New"/>
          <w:b/>
          <w:bCs/>
          <w:color w:val="00007F"/>
          <w:sz w:val="20"/>
          <w:szCs w:val="20"/>
          <w:lang w:val="en-US"/>
        </w:rPr>
        <w:t>int</w:t>
      </w:r>
      <w:proofErr w:type="spellEnd"/>
      <w:r w:rsidRPr="0071018B">
        <w:rPr>
          <w:rFonts w:ascii="Courier New" w:hAnsi="Courier New" w:cs="Courier New"/>
          <w:b/>
          <w:bCs/>
          <w:color w:val="000000"/>
          <w:sz w:val="20"/>
          <w:szCs w:val="20"/>
          <w:lang w:val="en-US"/>
        </w:rPr>
        <w:t>[</w:t>
      </w:r>
      <w:proofErr w:type="gramEnd"/>
      <w:r w:rsidRPr="0071018B">
        <w:rPr>
          <w:rFonts w:ascii="Courier New" w:hAnsi="Courier New" w:cs="Courier New"/>
          <w:color w:val="000000"/>
          <w:sz w:val="20"/>
          <w:szCs w:val="20"/>
          <w:lang w:val="en-US"/>
        </w:rPr>
        <w:t>width</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height</w:t>
      </w:r>
      <w:r w:rsidRPr="0071018B">
        <w:rPr>
          <w:rFonts w:ascii="Courier New" w:hAnsi="Courier New" w:cs="Courier New"/>
          <w:b/>
          <w:bCs/>
          <w:color w:val="000000"/>
          <w:sz w:val="20"/>
          <w:szCs w:val="20"/>
          <w:lang w:val="en-US"/>
        </w:rPr>
        <w:t>];</w:t>
      </w:r>
    </w:p>
    <w:p w:rsidR="0071018B" w:rsidRDefault="0071018B" w:rsidP="0071018B">
      <w:pPr>
        <w:ind w:left="-708" w:firstLine="708"/>
        <w:rPr>
          <w:rFonts w:ascii="Courier New" w:hAnsi="Courier New" w:cs="Courier New"/>
          <w:b/>
          <w:bCs/>
          <w:color w:val="000000"/>
          <w:sz w:val="20"/>
          <w:szCs w:val="20"/>
          <w:lang w:val="en-US"/>
        </w:rPr>
      </w:pPr>
      <w:r w:rsidRPr="0071018B">
        <w:rPr>
          <w:rFonts w:ascii="Courier New" w:hAnsi="Courier New" w:cs="Courier New"/>
          <w:b/>
          <w:bCs/>
          <w:color w:val="000000"/>
          <w:sz w:val="20"/>
          <w:szCs w:val="20"/>
          <w:lang w:val="en-US"/>
        </w:rPr>
        <w:t>}</w:t>
      </w:r>
    </w:p>
    <w:p w:rsidR="0071018B" w:rsidRDefault="0071018B" w:rsidP="0071018B">
      <w:pPr>
        <w:spacing w:after="0"/>
        <w:rPr>
          <w:rFonts w:cstheme="minorHAnsi"/>
        </w:rPr>
      </w:pPr>
      <w:r w:rsidRPr="0071018B">
        <w:t xml:space="preserve">Hier wird der </w:t>
      </w:r>
      <w:proofErr w:type="spellStart"/>
      <w:r w:rsidRPr="0071018B">
        <w:t>Konstruktor</w:t>
      </w:r>
      <w:proofErr w:type="spellEnd"/>
      <w:r w:rsidRPr="0071018B">
        <w:t xml:space="preserve"> der Klasse </w:t>
      </w:r>
      <w:proofErr w:type="spellStart"/>
      <w:r w:rsidRPr="0071018B">
        <w:rPr>
          <w:rFonts w:ascii="Courier New" w:hAnsi="Courier New" w:cs="Courier New"/>
          <w:sz w:val="20"/>
          <w:szCs w:val="20"/>
        </w:rPr>
        <w:t>BasicGame</w:t>
      </w:r>
      <w:proofErr w:type="spellEnd"/>
      <w:r w:rsidRPr="0071018B">
        <w:rPr>
          <w:rFonts w:ascii="Courier New" w:hAnsi="Courier New" w:cs="Courier New"/>
          <w:sz w:val="20"/>
          <w:szCs w:val="20"/>
        </w:rPr>
        <w:t xml:space="preserve"> </w:t>
      </w:r>
      <w:r w:rsidRPr="0071018B">
        <w:rPr>
          <w:rFonts w:cstheme="minorHAnsi"/>
        </w:rPr>
        <w:t>aufgerufen</w:t>
      </w:r>
      <w:r>
        <w:rPr>
          <w:rFonts w:cstheme="minorHAnsi"/>
        </w:rPr>
        <w:t xml:space="preserve"> und die anfangs erstellten Variablen mit Werten aus den Parametern gefüllt. Zuletzt wird ein 2-Dimensionales Array erstellt, welches das Feld darstellt.</w:t>
      </w:r>
    </w:p>
    <w:p w:rsidR="0071018B" w:rsidRDefault="0071018B" w:rsidP="0071018B">
      <w:pPr>
        <w:spacing w:after="0"/>
        <w:rPr>
          <w:rFonts w:cstheme="minorHAnsi"/>
        </w:rPr>
      </w:pPr>
    </w:p>
    <w:p w:rsidR="0071018B" w:rsidRDefault="0071018B" w:rsidP="0071018B">
      <w:pPr>
        <w:rPr>
          <w:rFonts w:cstheme="minorHAnsi"/>
        </w:rPr>
      </w:pPr>
      <w:r>
        <w:rPr>
          <w:rFonts w:cstheme="minorHAnsi"/>
        </w:rPr>
        <w:t xml:space="preserve">Danach wird die Methode </w:t>
      </w:r>
      <w:proofErr w:type="spellStart"/>
      <w:r w:rsidRPr="0071018B">
        <w:rPr>
          <w:rFonts w:ascii="Courier New" w:hAnsi="Courier New" w:cs="Courier New"/>
          <w:sz w:val="20"/>
          <w:szCs w:val="20"/>
        </w:rPr>
        <w:t>init</w:t>
      </w:r>
      <w:proofErr w:type="spellEnd"/>
      <w:r>
        <w:rPr>
          <w:rFonts w:ascii="Courier New" w:hAnsi="Courier New" w:cs="Courier New"/>
          <w:sz w:val="20"/>
          <w:szCs w:val="20"/>
        </w:rPr>
        <w:t>()</w:t>
      </w:r>
      <w:r>
        <w:rPr>
          <w:rFonts w:cstheme="minorHAnsi"/>
        </w:rPr>
        <w:t xml:space="preserve"> bestimmt. Diese wird beim Start einmal aufgerufen, sie ist also ideal um die Bilder die später als kleine Punkte dargestellt werden zu laden und das Feld Array mit Zahlen zu füllen. Hier ist anzumerken, dass die Bilder nur 20x20 große, einfarbige Flächen sind. In „</w:t>
      </w:r>
      <w:proofErr w:type="spellStart"/>
      <w:r>
        <w:rPr>
          <w:rFonts w:cstheme="minorHAnsi"/>
        </w:rPr>
        <w:t>slick</w:t>
      </w:r>
      <w:proofErr w:type="spellEnd"/>
      <w:r>
        <w:rPr>
          <w:rFonts w:cstheme="minorHAnsi"/>
        </w:rPr>
        <w:t>“ ist es schneller Bilder als Bitmaps in den Speicher zu legen und von dort aus zu zeichnen, anstatt die Farben selbst zu zeichnen.</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public</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void</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init</w:t>
      </w:r>
      <w:r w:rsidRPr="0071018B">
        <w:rPr>
          <w:rFonts w:ascii="Courier New" w:hAnsi="Courier New" w:cs="Courier New"/>
          <w:b/>
          <w:bCs/>
          <w:color w:val="000000"/>
          <w:sz w:val="20"/>
          <w:szCs w:val="20"/>
          <w:lang w:val="en-US"/>
        </w:rPr>
        <w:t>(</w:t>
      </w:r>
      <w:proofErr w:type="spellStart"/>
      <w:r w:rsidRPr="0071018B">
        <w:rPr>
          <w:rFonts w:ascii="Courier New" w:hAnsi="Courier New" w:cs="Courier New"/>
          <w:color w:val="000000"/>
          <w:sz w:val="20"/>
          <w:szCs w:val="20"/>
          <w:lang w:val="en-US"/>
        </w:rPr>
        <w:t>GameContainer</w:t>
      </w:r>
      <w:proofErr w:type="spellEnd"/>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gc</w:t>
      </w:r>
      <w:proofErr w:type="spellEnd"/>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throws</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SlickException</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lang w:val="en-US"/>
        </w:rPr>
      </w:pP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white</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new</w:t>
      </w:r>
      <w:r w:rsidRPr="0071018B">
        <w:rPr>
          <w:rFonts w:ascii="Courier New" w:hAnsi="Courier New" w:cs="Courier New"/>
          <w:color w:val="808080"/>
          <w:sz w:val="20"/>
          <w:szCs w:val="20"/>
          <w:lang w:val="en-US"/>
        </w:rPr>
        <w:t xml:space="preserve"> </w:t>
      </w:r>
      <w:proofErr w:type="gramStart"/>
      <w:r w:rsidRPr="0071018B">
        <w:rPr>
          <w:rFonts w:ascii="Courier New" w:hAnsi="Courier New" w:cs="Courier New"/>
          <w:color w:val="000000"/>
          <w:sz w:val="20"/>
          <w:szCs w:val="20"/>
          <w:lang w:val="en-US"/>
        </w:rPr>
        <w:t>Image</w:t>
      </w:r>
      <w:r w:rsidRPr="0071018B">
        <w:rPr>
          <w:rFonts w:ascii="Courier New" w:hAnsi="Courier New" w:cs="Courier New"/>
          <w:b/>
          <w:bCs/>
          <w:color w:val="000000"/>
          <w:sz w:val="20"/>
          <w:szCs w:val="20"/>
          <w:lang w:val="en-US"/>
        </w:rPr>
        <w:t>(</w:t>
      </w:r>
      <w:proofErr w:type="gramEnd"/>
      <w:r w:rsidRPr="0071018B">
        <w:rPr>
          <w:rFonts w:ascii="Courier New" w:hAnsi="Courier New" w:cs="Courier New"/>
          <w:color w:val="7F007F"/>
          <w:sz w:val="20"/>
          <w:szCs w:val="20"/>
          <w:lang w:val="en-US"/>
        </w:rPr>
        <w:t>"</w:t>
      </w:r>
      <w:proofErr w:type="spellStart"/>
      <w:r w:rsidRPr="0071018B">
        <w:rPr>
          <w:rFonts w:ascii="Courier New" w:hAnsi="Courier New" w:cs="Courier New"/>
          <w:color w:val="7F007F"/>
          <w:sz w:val="20"/>
          <w:szCs w:val="20"/>
          <w:lang w:val="en-US"/>
        </w:rPr>
        <w:t>img</w:t>
      </w:r>
      <w:proofErr w:type="spellEnd"/>
      <w:r w:rsidRPr="0071018B">
        <w:rPr>
          <w:rFonts w:ascii="Courier New" w:hAnsi="Courier New" w:cs="Courier New"/>
          <w:color w:val="7F007F"/>
          <w:sz w:val="20"/>
          <w:szCs w:val="20"/>
          <w:lang w:val="en-US"/>
        </w:rPr>
        <w:t>/white.png"</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lang w:val="en-US"/>
        </w:rPr>
      </w:pP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red</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new</w:t>
      </w:r>
      <w:r w:rsidRPr="0071018B">
        <w:rPr>
          <w:rFonts w:ascii="Courier New" w:hAnsi="Courier New" w:cs="Courier New"/>
          <w:color w:val="808080"/>
          <w:sz w:val="20"/>
          <w:szCs w:val="20"/>
          <w:lang w:val="en-US"/>
        </w:rPr>
        <w:t xml:space="preserve"> </w:t>
      </w:r>
      <w:proofErr w:type="gramStart"/>
      <w:r w:rsidRPr="0071018B">
        <w:rPr>
          <w:rFonts w:ascii="Courier New" w:hAnsi="Courier New" w:cs="Courier New"/>
          <w:color w:val="000000"/>
          <w:sz w:val="20"/>
          <w:szCs w:val="20"/>
          <w:lang w:val="en-US"/>
        </w:rPr>
        <w:t>Image</w:t>
      </w:r>
      <w:r w:rsidRPr="0071018B">
        <w:rPr>
          <w:rFonts w:ascii="Courier New" w:hAnsi="Courier New" w:cs="Courier New"/>
          <w:b/>
          <w:bCs/>
          <w:color w:val="000000"/>
          <w:sz w:val="20"/>
          <w:szCs w:val="20"/>
          <w:lang w:val="en-US"/>
        </w:rPr>
        <w:t>(</w:t>
      </w:r>
      <w:proofErr w:type="gramEnd"/>
      <w:r w:rsidRPr="0071018B">
        <w:rPr>
          <w:rFonts w:ascii="Courier New" w:hAnsi="Courier New" w:cs="Courier New"/>
          <w:color w:val="7F007F"/>
          <w:sz w:val="20"/>
          <w:szCs w:val="20"/>
          <w:lang w:val="en-US"/>
        </w:rPr>
        <w:t>"</w:t>
      </w:r>
      <w:proofErr w:type="spellStart"/>
      <w:r w:rsidRPr="0071018B">
        <w:rPr>
          <w:rFonts w:ascii="Courier New" w:hAnsi="Courier New" w:cs="Courier New"/>
          <w:color w:val="7F007F"/>
          <w:sz w:val="20"/>
          <w:szCs w:val="20"/>
          <w:lang w:val="en-US"/>
        </w:rPr>
        <w:t>img</w:t>
      </w:r>
      <w:proofErr w:type="spellEnd"/>
      <w:r w:rsidRPr="0071018B">
        <w:rPr>
          <w:rFonts w:ascii="Courier New" w:hAnsi="Courier New" w:cs="Courier New"/>
          <w:color w:val="7F007F"/>
          <w:sz w:val="20"/>
          <w:szCs w:val="20"/>
          <w:lang w:val="en-US"/>
        </w:rPr>
        <w:t>/red.png"</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lang w:val="en-US"/>
        </w:rPr>
      </w:pP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green</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new</w:t>
      </w:r>
      <w:r w:rsidRPr="0071018B">
        <w:rPr>
          <w:rFonts w:ascii="Courier New" w:hAnsi="Courier New" w:cs="Courier New"/>
          <w:color w:val="808080"/>
          <w:sz w:val="20"/>
          <w:szCs w:val="20"/>
          <w:lang w:val="en-US"/>
        </w:rPr>
        <w:t xml:space="preserve"> </w:t>
      </w:r>
      <w:proofErr w:type="gramStart"/>
      <w:r w:rsidRPr="0071018B">
        <w:rPr>
          <w:rFonts w:ascii="Courier New" w:hAnsi="Courier New" w:cs="Courier New"/>
          <w:color w:val="000000"/>
          <w:sz w:val="20"/>
          <w:szCs w:val="20"/>
          <w:lang w:val="en-US"/>
        </w:rPr>
        <w:t>Image</w:t>
      </w:r>
      <w:r w:rsidRPr="0071018B">
        <w:rPr>
          <w:rFonts w:ascii="Courier New" w:hAnsi="Courier New" w:cs="Courier New"/>
          <w:b/>
          <w:bCs/>
          <w:color w:val="000000"/>
          <w:sz w:val="20"/>
          <w:szCs w:val="20"/>
          <w:lang w:val="en-US"/>
        </w:rPr>
        <w:t>(</w:t>
      </w:r>
      <w:proofErr w:type="gramEnd"/>
      <w:r w:rsidRPr="0071018B">
        <w:rPr>
          <w:rFonts w:ascii="Courier New" w:hAnsi="Courier New" w:cs="Courier New"/>
          <w:color w:val="7F007F"/>
          <w:sz w:val="20"/>
          <w:szCs w:val="20"/>
          <w:lang w:val="en-US"/>
        </w:rPr>
        <w:t>"</w:t>
      </w:r>
      <w:proofErr w:type="spellStart"/>
      <w:r w:rsidRPr="0071018B">
        <w:rPr>
          <w:rFonts w:ascii="Courier New" w:hAnsi="Courier New" w:cs="Courier New"/>
          <w:color w:val="7F007F"/>
          <w:sz w:val="20"/>
          <w:szCs w:val="20"/>
          <w:lang w:val="en-US"/>
        </w:rPr>
        <w:t>img</w:t>
      </w:r>
      <w:proofErr w:type="spellEnd"/>
      <w:r w:rsidRPr="0071018B">
        <w:rPr>
          <w:rFonts w:ascii="Courier New" w:hAnsi="Courier New" w:cs="Courier New"/>
          <w:color w:val="7F007F"/>
          <w:sz w:val="20"/>
          <w:szCs w:val="20"/>
          <w:lang w:val="en-US"/>
        </w:rPr>
        <w:t>/green.png"</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lang w:val="en-US"/>
        </w:rPr>
      </w:pPr>
      <w:proofErr w:type="spellStart"/>
      <w:proofErr w:type="gramStart"/>
      <w:r w:rsidRPr="0071018B">
        <w:rPr>
          <w:rFonts w:ascii="Courier New" w:hAnsi="Courier New" w:cs="Courier New"/>
          <w:b/>
          <w:bCs/>
          <w:color w:val="00007F"/>
          <w:sz w:val="20"/>
          <w:szCs w:val="20"/>
          <w:lang w:val="en-US"/>
        </w:rPr>
        <w:t>int</w:t>
      </w:r>
      <w:proofErr w:type="spellEnd"/>
      <w:proofErr w:type="gramEnd"/>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i</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j</w:t>
      </w:r>
      <w:proofErr w:type="spellEnd"/>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for</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proofErr w:type="spellStart"/>
      <w:r w:rsidRPr="0071018B">
        <w:rPr>
          <w:rFonts w:ascii="Courier New" w:hAnsi="Courier New" w:cs="Courier New"/>
          <w:color w:val="000000"/>
          <w:sz w:val="20"/>
          <w:szCs w:val="20"/>
          <w:lang w:val="en-US"/>
        </w:rPr>
        <w:t>i</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color w:val="007F7F"/>
          <w:sz w:val="20"/>
          <w:szCs w:val="20"/>
          <w:lang w:val="en-US"/>
        </w:rPr>
        <w:t>0</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i</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&lt;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width</w:t>
      </w:r>
      <w:proofErr w:type="spellEnd"/>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i</w:t>
      </w:r>
      <w:proofErr w:type="spellEnd"/>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lang w:val="en-US"/>
        </w:rPr>
      </w:pP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left="708" w:firstLine="708"/>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for</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j</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color w:val="007F7F"/>
          <w:sz w:val="20"/>
          <w:szCs w:val="20"/>
          <w:lang w:val="en-US"/>
        </w:rPr>
        <w:t>0</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j</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&lt;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height</w:t>
      </w:r>
      <w:proofErr w:type="spellEnd"/>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j</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left="708" w:firstLine="708"/>
        <w:rPr>
          <w:rFonts w:ascii="Courier New" w:hAnsi="Courier New" w:cs="Courier New"/>
          <w:color w:val="808080"/>
          <w:sz w:val="20"/>
          <w:szCs w:val="20"/>
          <w:lang w:val="en-US"/>
        </w:rPr>
      </w:pP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left="1416" w:firstLine="708"/>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if</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proofErr w:type="spellStart"/>
      <w:r w:rsidRPr="0071018B">
        <w:rPr>
          <w:rFonts w:ascii="Courier New" w:hAnsi="Courier New" w:cs="Courier New"/>
          <w:color w:val="000000"/>
          <w:sz w:val="20"/>
          <w:szCs w:val="20"/>
          <w:lang w:val="en-US"/>
        </w:rPr>
        <w:t>Math</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random</w:t>
      </w:r>
      <w:proofErr w:type="spellEnd"/>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&gt;</w:t>
      </w:r>
      <w:r w:rsidRPr="0071018B">
        <w:rPr>
          <w:rFonts w:ascii="Courier New" w:hAnsi="Courier New" w:cs="Courier New"/>
          <w:color w:val="808080"/>
          <w:sz w:val="20"/>
          <w:szCs w:val="20"/>
          <w:lang w:val="en-US"/>
        </w:rPr>
        <w:t xml:space="preserve"> </w:t>
      </w:r>
      <w:r w:rsidRPr="0071018B">
        <w:rPr>
          <w:rFonts w:ascii="Courier New" w:hAnsi="Courier New" w:cs="Courier New"/>
          <w:color w:val="007F7F"/>
          <w:sz w:val="20"/>
          <w:szCs w:val="20"/>
          <w:lang w:val="en-US"/>
        </w:rPr>
        <w:t>1</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prob</w:t>
      </w:r>
      <w:proofErr w:type="spellEnd"/>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left="2124" w:firstLine="708"/>
        <w:rPr>
          <w:rFonts w:ascii="Courier New" w:hAnsi="Courier New" w:cs="Courier New"/>
          <w:color w:val="808080"/>
          <w:sz w:val="20"/>
          <w:szCs w:val="20"/>
          <w:lang w:val="en-US"/>
        </w:rPr>
      </w:pPr>
      <w:proofErr w:type="spellStart"/>
      <w:proofErr w:type="gram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field</w:t>
      </w:r>
      <w:proofErr w:type="spellEnd"/>
      <w:r w:rsidRPr="0071018B">
        <w:rPr>
          <w:rFonts w:ascii="Courier New" w:hAnsi="Courier New" w:cs="Courier New"/>
          <w:b/>
          <w:bCs/>
          <w:color w:val="000000"/>
          <w:sz w:val="20"/>
          <w:szCs w:val="20"/>
          <w:lang w:val="en-US"/>
        </w:rPr>
        <w:t>[</w:t>
      </w:r>
      <w:proofErr w:type="spellStart"/>
      <w:proofErr w:type="gramEnd"/>
      <w:r w:rsidRPr="0071018B">
        <w:rPr>
          <w:rFonts w:ascii="Courier New" w:hAnsi="Courier New" w:cs="Courier New"/>
          <w:color w:val="000000"/>
          <w:sz w:val="20"/>
          <w:szCs w:val="20"/>
          <w:lang w:val="en-US"/>
        </w:rPr>
        <w:t>i</w:t>
      </w:r>
      <w:proofErr w:type="spellEnd"/>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j</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color w:val="007F7F"/>
          <w:sz w:val="20"/>
          <w:szCs w:val="20"/>
          <w:lang w:val="en-US"/>
        </w:rPr>
        <w:t>2</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left="1416" w:firstLine="708"/>
        <w:rPr>
          <w:rFonts w:ascii="Courier New" w:hAnsi="Courier New" w:cs="Courier New"/>
          <w:color w:val="808080"/>
          <w:sz w:val="20"/>
          <w:szCs w:val="20"/>
          <w:lang w:val="en-US"/>
        </w:rPr>
      </w:pP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left="1416" w:firstLine="708"/>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else</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left="2124" w:firstLine="708"/>
        <w:rPr>
          <w:rFonts w:ascii="Courier New" w:hAnsi="Courier New" w:cs="Courier New"/>
          <w:color w:val="808080"/>
          <w:sz w:val="20"/>
          <w:szCs w:val="20"/>
        </w:rPr>
      </w:pPr>
      <w:proofErr w:type="spellStart"/>
      <w:r w:rsidRPr="0071018B">
        <w:rPr>
          <w:rFonts w:ascii="Courier New" w:hAnsi="Courier New" w:cs="Courier New"/>
          <w:b/>
          <w:bCs/>
          <w:color w:val="00007F"/>
          <w:sz w:val="20"/>
          <w:szCs w:val="20"/>
        </w:rPr>
        <w:t>this</w:t>
      </w:r>
      <w:r w:rsidRPr="0071018B">
        <w:rPr>
          <w:rFonts w:ascii="Courier New" w:hAnsi="Courier New" w:cs="Courier New"/>
          <w:b/>
          <w:bCs/>
          <w:color w:val="000000"/>
          <w:sz w:val="20"/>
          <w:szCs w:val="20"/>
        </w:rPr>
        <w:t>.</w:t>
      </w:r>
      <w:r w:rsidRPr="0071018B">
        <w:rPr>
          <w:rFonts w:ascii="Courier New" w:hAnsi="Courier New" w:cs="Courier New"/>
          <w:color w:val="000000"/>
          <w:sz w:val="20"/>
          <w:szCs w:val="20"/>
        </w:rPr>
        <w:t>field</w:t>
      </w:r>
      <w:proofErr w:type="spellEnd"/>
      <w:r w:rsidRPr="0071018B">
        <w:rPr>
          <w:rFonts w:ascii="Courier New" w:hAnsi="Courier New" w:cs="Courier New"/>
          <w:b/>
          <w:bCs/>
          <w:color w:val="000000"/>
          <w:sz w:val="20"/>
          <w:szCs w:val="20"/>
        </w:rPr>
        <w:t>[</w:t>
      </w:r>
      <w:r w:rsidRPr="0071018B">
        <w:rPr>
          <w:rFonts w:ascii="Courier New" w:hAnsi="Courier New" w:cs="Courier New"/>
          <w:color w:val="000000"/>
          <w:sz w:val="20"/>
          <w:szCs w:val="20"/>
        </w:rPr>
        <w:t>i</w:t>
      </w:r>
      <w:r w:rsidRPr="0071018B">
        <w:rPr>
          <w:rFonts w:ascii="Courier New" w:hAnsi="Courier New" w:cs="Courier New"/>
          <w:b/>
          <w:bCs/>
          <w:color w:val="000000"/>
          <w:sz w:val="20"/>
          <w:szCs w:val="20"/>
        </w:rPr>
        <w:t>][</w:t>
      </w:r>
      <w:r w:rsidRPr="0071018B">
        <w:rPr>
          <w:rFonts w:ascii="Courier New" w:hAnsi="Courier New" w:cs="Courier New"/>
          <w:color w:val="000000"/>
          <w:sz w:val="20"/>
          <w:szCs w:val="20"/>
        </w:rPr>
        <w:t>j</w:t>
      </w:r>
      <w:r w:rsidRPr="0071018B">
        <w:rPr>
          <w:rFonts w:ascii="Courier New" w:hAnsi="Courier New" w:cs="Courier New"/>
          <w:b/>
          <w:bCs/>
          <w:color w:val="000000"/>
          <w:sz w:val="20"/>
          <w:szCs w:val="20"/>
        </w:rPr>
        <w:t>]</w:t>
      </w:r>
      <w:r w:rsidRPr="0071018B">
        <w:rPr>
          <w:rFonts w:ascii="Courier New" w:hAnsi="Courier New" w:cs="Courier New"/>
          <w:color w:val="808080"/>
          <w:sz w:val="20"/>
          <w:szCs w:val="20"/>
        </w:rPr>
        <w:t xml:space="preserve"> </w:t>
      </w:r>
      <w:r w:rsidRPr="0071018B">
        <w:rPr>
          <w:rFonts w:ascii="Courier New" w:hAnsi="Courier New" w:cs="Courier New"/>
          <w:b/>
          <w:bCs/>
          <w:color w:val="000000"/>
          <w:sz w:val="20"/>
          <w:szCs w:val="20"/>
        </w:rPr>
        <w:t>=</w:t>
      </w:r>
      <w:r w:rsidRPr="0071018B">
        <w:rPr>
          <w:rFonts w:ascii="Courier New" w:hAnsi="Courier New" w:cs="Courier New"/>
          <w:color w:val="808080"/>
          <w:sz w:val="20"/>
          <w:szCs w:val="20"/>
        </w:rPr>
        <w:t xml:space="preserve"> </w:t>
      </w:r>
      <w:r w:rsidRPr="0071018B">
        <w:rPr>
          <w:rFonts w:ascii="Courier New" w:hAnsi="Courier New" w:cs="Courier New"/>
          <w:color w:val="007F7F"/>
          <w:sz w:val="20"/>
          <w:szCs w:val="20"/>
        </w:rPr>
        <w:t>1</w:t>
      </w:r>
      <w:r w:rsidRPr="0071018B">
        <w:rPr>
          <w:rFonts w:ascii="Courier New" w:hAnsi="Courier New" w:cs="Courier New"/>
          <w:b/>
          <w:bCs/>
          <w:color w:val="000000"/>
          <w:sz w:val="20"/>
          <w:szCs w:val="20"/>
        </w:rPr>
        <w:t>;</w:t>
      </w:r>
    </w:p>
    <w:p w:rsidR="0071018B" w:rsidRPr="0071018B" w:rsidRDefault="0071018B" w:rsidP="0071018B">
      <w:pPr>
        <w:autoSpaceDE w:val="0"/>
        <w:autoSpaceDN w:val="0"/>
        <w:adjustRightInd w:val="0"/>
        <w:spacing w:after="0" w:line="240" w:lineRule="auto"/>
        <w:ind w:left="1416" w:firstLine="708"/>
        <w:rPr>
          <w:rFonts w:ascii="Courier New" w:hAnsi="Courier New" w:cs="Courier New"/>
          <w:color w:val="808080"/>
          <w:sz w:val="20"/>
          <w:szCs w:val="20"/>
        </w:rPr>
      </w:pPr>
      <w:r w:rsidRPr="0071018B">
        <w:rPr>
          <w:rFonts w:ascii="Courier New" w:hAnsi="Courier New" w:cs="Courier New"/>
          <w:b/>
          <w:bCs/>
          <w:color w:val="000000"/>
          <w:sz w:val="20"/>
          <w:szCs w:val="20"/>
        </w:rPr>
        <w:t>}</w:t>
      </w:r>
    </w:p>
    <w:p w:rsidR="0071018B" w:rsidRPr="0071018B" w:rsidRDefault="0071018B" w:rsidP="0071018B">
      <w:pPr>
        <w:autoSpaceDE w:val="0"/>
        <w:autoSpaceDN w:val="0"/>
        <w:adjustRightInd w:val="0"/>
        <w:spacing w:after="0" w:line="240" w:lineRule="auto"/>
        <w:ind w:left="708" w:firstLine="708"/>
        <w:rPr>
          <w:rFonts w:ascii="Courier New" w:hAnsi="Courier New" w:cs="Courier New"/>
          <w:color w:val="808080"/>
          <w:sz w:val="20"/>
          <w:szCs w:val="20"/>
        </w:rPr>
      </w:pPr>
      <w:r w:rsidRPr="0071018B">
        <w:rPr>
          <w:rFonts w:ascii="Courier New" w:hAnsi="Courier New" w:cs="Courier New"/>
          <w:b/>
          <w:bCs/>
          <w:color w:val="000000"/>
          <w:sz w:val="20"/>
          <w:szCs w:val="20"/>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rPr>
      </w:pPr>
      <w:r w:rsidRPr="0071018B">
        <w:rPr>
          <w:rFonts w:ascii="Courier New" w:hAnsi="Courier New" w:cs="Courier New"/>
          <w:b/>
          <w:bCs/>
          <w:color w:val="000000"/>
          <w:sz w:val="20"/>
          <w:szCs w:val="20"/>
        </w:rPr>
        <w:t>}</w:t>
      </w:r>
    </w:p>
    <w:p w:rsidR="0071018B" w:rsidRPr="0071018B" w:rsidRDefault="0071018B" w:rsidP="0071018B">
      <w:pPr>
        <w:rPr>
          <w:rFonts w:cstheme="minorHAnsi"/>
        </w:rPr>
      </w:pPr>
      <w:r w:rsidRPr="0071018B">
        <w:rPr>
          <w:rFonts w:ascii="Courier New" w:hAnsi="Courier New" w:cs="Courier New"/>
          <w:b/>
          <w:bCs/>
          <w:color w:val="000000"/>
          <w:sz w:val="20"/>
          <w:szCs w:val="20"/>
        </w:rPr>
        <w:t>}</w:t>
      </w:r>
    </w:p>
    <w:p w:rsidR="0071018B" w:rsidRDefault="0071018B" w:rsidP="0071018B">
      <w:pPr>
        <w:rPr>
          <w:rFonts w:cstheme="minorHAnsi"/>
        </w:rPr>
      </w:pPr>
      <w:r w:rsidRPr="0071018B">
        <w:rPr>
          <w:rFonts w:cstheme="minorHAnsi"/>
        </w:rPr>
        <w:t>Zunächst w</w:t>
      </w:r>
      <w:r>
        <w:rPr>
          <w:rFonts w:cstheme="minorHAnsi"/>
        </w:rPr>
        <w:t>e</w:t>
      </w:r>
      <w:r w:rsidRPr="0071018B">
        <w:rPr>
          <w:rFonts w:cstheme="minorHAnsi"/>
        </w:rPr>
        <w:t xml:space="preserve">rden drei </w:t>
      </w:r>
      <w:r>
        <w:rPr>
          <w:rFonts w:cstheme="minorHAnsi"/>
        </w:rPr>
        <w:t xml:space="preserve">weitere globale </w:t>
      </w:r>
      <w:r w:rsidRPr="0071018B">
        <w:rPr>
          <w:rFonts w:cstheme="minorHAnsi"/>
        </w:rPr>
        <w:t>Variablen mit ihrem Namen entsprechenden Bildern</w:t>
      </w:r>
      <w:r>
        <w:rPr>
          <w:rFonts w:cstheme="minorHAnsi"/>
        </w:rPr>
        <w:t xml:space="preserve">/ Farben </w:t>
      </w:r>
      <w:r w:rsidRPr="0071018B">
        <w:rPr>
          <w:rFonts w:cstheme="minorHAnsi"/>
        </w:rPr>
        <w:t>gefüllt.</w:t>
      </w:r>
      <w:r>
        <w:rPr>
          <w:rFonts w:cstheme="minorHAnsi"/>
        </w:rPr>
        <w:t xml:space="preserve"> Darunter werden zwei Zählvariablen für die </w:t>
      </w:r>
      <w:proofErr w:type="spellStart"/>
      <w:r w:rsidRPr="0071018B">
        <w:rPr>
          <w:rFonts w:ascii="Courier New" w:hAnsi="Courier New" w:cs="Courier New"/>
          <w:sz w:val="20"/>
          <w:szCs w:val="20"/>
        </w:rPr>
        <w:t>for</w:t>
      </w:r>
      <w:proofErr w:type="spellEnd"/>
      <w:r>
        <w:rPr>
          <w:rFonts w:cstheme="minorHAnsi"/>
        </w:rPr>
        <w:t xml:space="preserve"> Loops initialisiert. Die Loops an sich füllen dann das Feld Array. Mit der gegeben Wahrscheinlichkeit starten die Zellen entweder im Zustand 2 oder 1. An dieser Stelle wäre eine Übersicht über die Zustände angebracht.</w:t>
      </w:r>
    </w:p>
    <w:tbl>
      <w:tblPr>
        <w:tblStyle w:val="Tabellengitternetz"/>
        <w:tblW w:w="0" w:type="auto"/>
        <w:tblLook w:val="04A0"/>
      </w:tblPr>
      <w:tblGrid>
        <w:gridCol w:w="1101"/>
        <w:gridCol w:w="8111"/>
      </w:tblGrid>
      <w:tr w:rsidR="0071018B" w:rsidTr="0071018B">
        <w:trPr>
          <w:trHeight w:val="433"/>
        </w:trPr>
        <w:tc>
          <w:tcPr>
            <w:tcW w:w="1101" w:type="dxa"/>
          </w:tcPr>
          <w:p w:rsidR="0071018B" w:rsidRDefault="0071018B" w:rsidP="0071018B">
            <w:pPr>
              <w:rPr>
                <w:rFonts w:cstheme="minorHAnsi"/>
              </w:rPr>
            </w:pPr>
            <w:r>
              <w:rPr>
                <w:rFonts w:cstheme="minorHAnsi"/>
              </w:rPr>
              <w:t>0</w:t>
            </w:r>
          </w:p>
        </w:tc>
        <w:tc>
          <w:tcPr>
            <w:tcW w:w="8111" w:type="dxa"/>
          </w:tcPr>
          <w:p w:rsidR="0071018B" w:rsidRDefault="0071018B" w:rsidP="0071018B">
            <w:pPr>
              <w:rPr>
                <w:rFonts w:cstheme="minorHAnsi"/>
              </w:rPr>
            </w:pPr>
            <w:r>
              <w:rPr>
                <w:rFonts w:cstheme="minorHAnsi"/>
              </w:rPr>
              <w:t>Es steht kein Baum an dieser Stelle. Die Zelle ist weiß.</w:t>
            </w:r>
          </w:p>
        </w:tc>
      </w:tr>
      <w:tr w:rsidR="0071018B" w:rsidTr="0071018B">
        <w:trPr>
          <w:trHeight w:val="424"/>
        </w:trPr>
        <w:tc>
          <w:tcPr>
            <w:tcW w:w="1101" w:type="dxa"/>
          </w:tcPr>
          <w:p w:rsidR="0071018B" w:rsidRDefault="0071018B" w:rsidP="0071018B">
            <w:pPr>
              <w:rPr>
                <w:rFonts w:cstheme="minorHAnsi"/>
              </w:rPr>
            </w:pPr>
            <w:r>
              <w:rPr>
                <w:rFonts w:cstheme="minorHAnsi"/>
              </w:rPr>
              <w:t>1</w:t>
            </w:r>
          </w:p>
        </w:tc>
        <w:tc>
          <w:tcPr>
            <w:tcW w:w="8111" w:type="dxa"/>
          </w:tcPr>
          <w:p w:rsidR="0071018B" w:rsidRDefault="0071018B" w:rsidP="0071018B">
            <w:pPr>
              <w:rPr>
                <w:rFonts w:cstheme="minorHAnsi"/>
              </w:rPr>
            </w:pPr>
            <w:r>
              <w:rPr>
                <w:rFonts w:cstheme="minorHAnsi"/>
              </w:rPr>
              <w:t>Es steht ein Baum an dieser Stelle. Die Zelle ist grün.</w:t>
            </w:r>
          </w:p>
        </w:tc>
      </w:tr>
      <w:tr w:rsidR="0071018B" w:rsidTr="0071018B">
        <w:tc>
          <w:tcPr>
            <w:tcW w:w="1101" w:type="dxa"/>
          </w:tcPr>
          <w:p w:rsidR="0071018B" w:rsidRDefault="0071018B" w:rsidP="0071018B">
            <w:pPr>
              <w:rPr>
                <w:rFonts w:cstheme="minorHAnsi"/>
              </w:rPr>
            </w:pPr>
            <w:r>
              <w:rPr>
                <w:rFonts w:cstheme="minorHAnsi"/>
              </w:rPr>
              <w:t>2</w:t>
            </w:r>
          </w:p>
        </w:tc>
        <w:tc>
          <w:tcPr>
            <w:tcW w:w="8111" w:type="dxa"/>
          </w:tcPr>
          <w:p w:rsidR="0071018B" w:rsidRDefault="0071018B" w:rsidP="0071018B">
            <w:pPr>
              <w:rPr>
                <w:rFonts w:cstheme="minorHAnsi"/>
              </w:rPr>
            </w:pPr>
            <w:r>
              <w:rPr>
                <w:rFonts w:cstheme="minorHAnsi"/>
              </w:rPr>
              <w:t>Der Baum in dieser Position steht in Flammen. Im nächsten Durchlauf wird er angebrannt sein. Die Zelle ist rot.</w:t>
            </w:r>
          </w:p>
        </w:tc>
      </w:tr>
    </w:tbl>
    <w:p w:rsidR="0071018B" w:rsidRDefault="0071018B" w:rsidP="0071018B">
      <w:pPr>
        <w:spacing w:before="200"/>
        <w:rPr>
          <w:rFonts w:cstheme="minorHAnsi"/>
        </w:rPr>
      </w:pPr>
      <w:r>
        <w:rPr>
          <w:rFonts w:cstheme="minorHAnsi"/>
        </w:rPr>
        <w:t xml:space="preserve">Die Wahrscheinlichkeit wird folgendermaßen berechnet: Die Funktion </w:t>
      </w:r>
      <w:proofErr w:type="spellStart"/>
      <w:r w:rsidRPr="0071018B">
        <w:rPr>
          <w:rFonts w:ascii="Courier New" w:hAnsi="Courier New" w:cs="Courier New"/>
          <w:sz w:val="20"/>
          <w:szCs w:val="20"/>
        </w:rPr>
        <w:t>Math.random</w:t>
      </w:r>
      <w:proofErr w:type="spellEnd"/>
      <w:r w:rsidRPr="0071018B">
        <w:rPr>
          <w:rFonts w:ascii="Courier New" w:hAnsi="Courier New" w:cs="Courier New"/>
          <w:sz w:val="20"/>
          <w:szCs w:val="20"/>
        </w:rPr>
        <w:t>()</w:t>
      </w:r>
      <w:r>
        <w:rPr>
          <w:rFonts w:cstheme="minorHAnsi"/>
        </w:rPr>
        <w:t xml:space="preserve"> gibt eine zufällige Zahl zwischen 0 und 1 zurück. Die Variable </w:t>
      </w:r>
      <w:proofErr w:type="spellStart"/>
      <w:r w:rsidRPr="0071018B">
        <w:rPr>
          <w:rFonts w:ascii="Courier New" w:hAnsi="Courier New" w:cs="Courier New"/>
          <w:sz w:val="20"/>
          <w:szCs w:val="20"/>
        </w:rPr>
        <w:t>this.prob</w:t>
      </w:r>
      <w:proofErr w:type="spellEnd"/>
      <w:r>
        <w:rPr>
          <w:rFonts w:cstheme="minorHAnsi"/>
        </w:rPr>
        <w:t xml:space="preserve"> enthält die angegebene Wahrscheinlichkeit. Es wird überprüft ob </w:t>
      </w:r>
      <w:proofErr w:type="spellStart"/>
      <w:r w:rsidRPr="0071018B">
        <w:rPr>
          <w:rFonts w:ascii="Courier New" w:hAnsi="Courier New" w:cs="Courier New"/>
          <w:sz w:val="20"/>
          <w:szCs w:val="20"/>
        </w:rPr>
        <w:t>Math.random</w:t>
      </w:r>
      <w:proofErr w:type="spellEnd"/>
      <w:r w:rsidRPr="0071018B">
        <w:rPr>
          <w:rFonts w:ascii="Courier New" w:hAnsi="Courier New" w:cs="Courier New"/>
          <w:sz w:val="20"/>
          <w:szCs w:val="20"/>
        </w:rPr>
        <w:t>()</w:t>
      </w:r>
      <w:r>
        <w:rPr>
          <w:rFonts w:cstheme="minorHAnsi"/>
        </w:rPr>
        <w:t xml:space="preserve"> größer ist als </w:t>
      </w:r>
      <w:r w:rsidRPr="0071018B">
        <w:rPr>
          <w:rFonts w:ascii="Courier New" w:hAnsi="Courier New" w:cs="Courier New"/>
          <w:sz w:val="20"/>
          <w:szCs w:val="20"/>
        </w:rPr>
        <w:t xml:space="preserve">1 - </w:t>
      </w:r>
      <w:proofErr w:type="spellStart"/>
      <w:r w:rsidRPr="0071018B">
        <w:rPr>
          <w:rFonts w:ascii="Courier New" w:hAnsi="Courier New" w:cs="Courier New"/>
          <w:sz w:val="20"/>
          <w:szCs w:val="20"/>
        </w:rPr>
        <w:t>this.prob</w:t>
      </w:r>
      <w:proofErr w:type="spellEnd"/>
      <w:r>
        <w:rPr>
          <w:rFonts w:cstheme="minorHAnsi"/>
        </w:rPr>
        <w:t>. Somit lässt sich die Wahrscheinlichkeit präzise festlegen. Trifft diese Wahrscheinlichkeit nicht zu, wird der Zustand 1 in das Feld geschrieben.</w:t>
      </w:r>
    </w:p>
    <w:p w:rsidR="0071018B" w:rsidRDefault="0071018B" w:rsidP="0071018B">
      <w:pPr>
        <w:spacing w:before="200"/>
        <w:rPr>
          <w:rFonts w:cstheme="minorHAnsi"/>
        </w:rPr>
      </w:pPr>
    </w:p>
    <w:p w:rsidR="0071018B" w:rsidRDefault="0071018B" w:rsidP="0071018B">
      <w:pPr>
        <w:spacing w:before="200"/>
        <w:rPr>
          <w:rFonts w:cstheme="minorHAnsi"/>
        </w:rPr>
      </w:pPr>
    </w:p>
    <w:p w:rsidR="0071018B" w:rsidRDefault="0071018B" w:rsidP="0071018B">
      <w:pPr>
        <w:spacing w:before="200"/>
        <w:rPr>
          <w:rFonts w:cstheme="minorHAnsi"/>
        </w:rPr>
      </w:pPr>
    </w:p>
    <w:p w:rsidR="0071018B" w:rsidRDefault="0071018B" w:rsidP="0071018B">
      <w:pPr>
        <w:spacing w:before="200"/>
        <w:rPr>
          <w:rFonts w:cstheme="minorHAnsi"/>
        </w:rPr>
      </w:pPr>
    </w:p>
    <w:p w:rsidR="0071018B" w:rsidRDefault="0071018B" w:rsidP="0071018B">
      <w:pPr>
        <w:spacing w:before="200"/>
        <w:rPr>
          <w:rFonts w:cstheme="minorHAnsi"/>
        </w:rPr>
      </w:pPr>
    </w:p>
    <w:p w:rsidR="0071018B" w:rsidRDefault="0071018B" w:rsidP="0071018B">
      <w:pPr>
        <w:spacing w:before="200"/>
        <w:rPr>
          <w:rFonts w:cstheme="minorHAnsi"/>
        </w:rPr>
      </w:pPr>
    </w:p>
    <w:p w:rsidR="0071018B" w:rsidRPr="0071018B" w:rsidRDefault="0071018B" w:rsidP="0071018B">
      <w:pPr>
        <w:spacing w:before="200"/>
        <w:rPr>
          <w:rFonts w:ascii="Courier New" w:hAnsi="Courier New" w:cs="Courier New"/>
          <w:b/>
          <w:bCs/>
          <w:color w:val="00007F"/>
          <w:sz w:val="20"/>
          <w:szCs w:val="20"/>
        </w:rPr>
      </w:pPr>
      <w:r>
        <w:rPr>
          <w:rFonts w:cstheme="minorHAnsi"/>
        </w:rPr>
        <w:t xml:space="preserve">Nach der Methode </w:t>
      </w:r>
      <w:proofErr w:type="spellStart"/>
      <w:r w:rsidRPr="0071018B">
        <w:rPr>
          <w:rFonts w:ascii="Courier New" w:hAnsi="Courier New" w:cs="Courier New"/>
          <w:sz w:val="20"/>
          <w:szCs w:val="20"/>
        </w:rPr>
        <w:t>init</w:t>
      </w:r>
      <w:proofErr w:type="spellEnd"/>
      <w:r w:rsidRPr="0071018B">
        <w:rPr>
          <w:rFonts w:ascii="Courier New" w:hAnsi="Courier New" w:cs="Courier New"/>
          <w:sz w:val="20"/>
          <w:szCs w:val="20"/>
        </w:rPr>
        <w:t>()</w:t>
      </w:r>
      <w:r>
        <w:rPr>
          <w:rFonts w:cstheme="minorHAnsi"/>
        </w:rPr>
        <w:t xml:space="preserve"> folgt die Methode </w:t>
      </w:r>
      <w:r w:rsidRPr="0071018B">
        <w:rPr>
          <w:rFonts w:ascii="Courier New" w:hAnsi="Courier New" w:cs="Courier New"/>
          <w:sz w:val="20"/>
          <w:szCs w:val="20"/>
        </w:rPr>
        <w:t>update()</w:t>
      </w:r>
      <w:r>
        <w:rPr>
          <w:rFonts w:cstheme="minorHAnsi"/>
        </w:rPr>
        <w:t xml:space="preserve">. Diese ist dafür zuständig die Berechnungen </w:t>
      </w:r>
      <w:proofErr w:type="spellStart"/>
      <w:r>
        <w:rPr>
          <w:rFonts w:cstheme="minorHAnsi"/>
        </w:rPr>
        <w:t>bzw</w:t>
      </w:r>
      <w:proofErr w:type="spellEnd"/>
      <w:r>
        <w:rPr>
          <w:rFonts w:cstheme="minorHAnsi"/>
        </w:rPr>
        <w:t xml:space="preserve"> den Algorithmus auszuführen.  Diese wird im Abschnitt „Der Algorithmus“ weiter erklärt. Nach der Methode </w:t>
      </w:r>
      <w:r w:rsidRPr="0071018B">
        <w:rPr>
          <w:rFonts w:ascii="Courier New" w:hAnsi="Courier New" w:cs="Courier New"/>
          <w:sz w:val="20"/>
          <w:szCs w:val="20"/>
        </w:rPr>
        <w:t>update()</w:t>
      </w:r>
      <w:r>
        <w:rPr>
          <w:rFonts w:cstheme="minorHAnsi"/>
        </w:rPr>
        <w:t xml:space="preserve"> folgt </w:t>
      </w:r>
      <w:r w:rsidRPr="0071018B">
        <w:rPr>
          <w:rFonts w:ascii="Courier New" w:hAnsi="Courier New" w:cs="Courier New"/>
          <w:sz w:val="20"/>
          <w:szCs w:val="20"/>
        </w:rPr>
        <w:t>render()</w:t>
      </w:r>
      <w:r>
        <w:rPr>
          <w:rFonts w:cstheme="minorHAnsi"/>
        </w:rPr>
        <w:t xml:space="preserve">. Diese Methode ist dafür zuständig, das Feld auf den Bildschirm zu zeichnen. </w:t>
      </w:r>
    </w:p>
    <w:p w:rsidR="0071018B" w:rsidRPr="0071018B" w:rsidRDefault="0071018B" w:rsidP="0071018B">
      <w:pPr>
        <w:autoSpaceDE w:val="0"/>
        <w:autoSpaceDN w:val="0"/>
        <w:adjustRightInd w:val="0"/>
        <w:spacing w:after="0" w:line="240" w:lineRule="auto"/>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public</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void</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render</w:t>
      </w:r>
      <w:r w:rsidRPr="0071018B">
        <w:rPr>
          <w:rFonts w:ascii="Courier New" w:hAnsi="Courier New" w:cs="Courier New"/>
          <w:b/>
          <w:bCs/>
          <w:color w:val="000000"/>
          <w:sz w:val="20"/>
          <w:szCs w:val="20"/>
          <w:lang w:val="en-US"/>
        </w:rPr>
        <w:t>(</w:t>
      </w:r>
      <w:proofErr w:type="spellStart"/>
      <w:r w:rsidRPr="0071018B">
        <w:rPr>
          <w:rFonts w:ascii="Courier New" w:hAnsi="Courier New" w:cs="Courier New"/>
          <w:color w:val="000000"/>
          <w:sz w:val="20"/>
          <w:szCs w:val="20"/>
          <w:lang w:val="en-US"/>
        </w:rPr>
        <w:t>GameContainer</w:t>
      </w:r>
      <w:proofErr w:type="spellEnd"/>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gc</w:t>
      </w:r>
      <w:proofErr w:type="spellEnd"/>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Graphics</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g</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7F"/>
          <w:sz w:val="20"/>
          <w:szCs w:val="20"/>
          <w:lang w:val="en-US"/>
        </w:rPr>
        <w:t>throws</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SlickException</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lang w:val="en-US"/>
        </w:rPr>
      </w:pPr>
      <w:proofErr w:type="spellStart"/>
      <w:proofErr w:type="gramStart"/>
      <w:r w:rsidRPr="0071018B">
        <w:rPr>
          <w:rFonts w:ascii="Courier New" w:hAnsi="Courier New" w:cs="Courier New"/>
          <w:b/>
          <w:bCs/>
          <w:color w:val="00007F"/>
          <w:sz w:val="20"/>
          <w:szCs w:val="20"/>
          <w:lang w:val="en-US"/>
        </w:rPr>
        <w:t>int</w:t>
      </w:r>
      <w:proofErr w:type="spellEnd"/>
      <w:proofErr w:type="gramEnd"/>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i</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j</w:t>
      </w:r>
      <w:proofErr w:type="spellEnd"/>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for</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proofErr w:type="spellStart"/>
      <w:r w:rsidRPr="0071018B">
        <w:rPr>
          <w:rFonts w:ascii="Courier New" w:hAnsi="Courier New" w:cs="Courier New"/>
          <w:color w:val="000000"/>
          <w:sz w:val="20"/>
          <w:szCs w:val="20"/>
          <w:lang w:val="en-US"/>
        </w:rPr>
        <w:t>i</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color w:val="007F7F"/>
          <w:sz w:val="20"/>
          <w:szCs w:val="20"/>
          <w:lang w:val="en-US"/>
        </w:rPr>
        <w:t>0</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i</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&lt;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width</w:t>
      </w:r>
      <w:proofErr w:type="spellEnd"/>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color w:val="000000"/>
          <w:sz w:val="20"/>
          <w:szCs w:val="20"/>
          <w:lang w:val="en-US"/>
        </w:rPr>
        <w:t>i</w:t>
      </w:r>
      <w:proofErr w:type="spellEnd"/>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firstLine="708"/>
        <w:rPr>
          <w:rFonts w:ascii="Courier New" w:hAnsi="Courier New" w:cs="Courier New"/>
          <w:color w:val="808080"/>
          <w:sz w:val="20"/>
          <w:szCs w:val="20"/>
          <w:lang w:val="en-US"/>
        </w:rPr>
      </w:pP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left="708" w:firstLine="708"/>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for</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j</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color w:val="007F7F"/>
          <w:sz w:val="20"/>
          <w:szCs w:val="20"/>
          <w:lang w:val="en-US"/>
        </w:rPr>
        <w:t>0</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j</w:t>
      </w:r>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&lt;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height</w:t>
      </w:r>
      <w:proofErr w:type="spellEnd"/>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r w:rsidRPr="0071018B">
        <w:rPr>
          <w:rFonts w:ascii="Courier New" w:hAnsi="Courier New" w:cs="Courier New"/>
          <w:color w:val="000000"/>
          <w:sz w:val="20"/>
          <w:szCs w:val="20"/>
          <w:lang w:val="en-US"/>
        </w:rPr>
        <w:t>j</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left="708" w:firstLine="708"/>
        <w:rPr>
          <w:rFonts w:ascii="Courier New" w:hAnsi="Courier New" w:cs="Courier New"/>
          <w:color w:val="808080"/>
          <w:sz w:val="20"/>
          <w:szCs w:val="20"/>
          <w:lang w:val="en-US"/>
        </w:rPr>
      </w:pP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left="1416" w:firstLine="708"/>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switch</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field</w:t>
      </w:r>
      <w:proofErr w:type="spellEnd"/>
      <w:r w:rsidRPr="0071018B">
        <w:rPr>
          <w:rFonts w:ascii="Courier New" w:hAnsi="Courier New" w:cs="Courier New"/>
          <w:b/>
          <w:bCs/>
          <w:color w:val="000000"/>
          <w:sz w:val="20"/>
          <w:szCs w:val="20"/>
          <w:lang w:val="en-US"/>
        </w:rPr>
        <w:t>[</w:t>
      </w:r>
      <w:proofErr w:type="spellStart"/>
      <w:r w:rsidRPr="0071018B">
        <w:rPr>
          <w:rFonts w:ascii="Courier New" w:hAnsi="Courier New" w:cs="Courier New"/>
          <w:color w:val="000000"/>
          <w:sz w:val="20"/>
          <w:szCs w:val="20"/>
          <w:lang w:val="en-US"/>
        </w:rPr>
        <w:t>i</w:t>
      </w:r>
      <w:proofErr w:type="spellEnd"/>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j</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left="1416" w:firstLine="708"/>
        <w:rPr>
          <w:rFonts w:ascii="Courier New" w:hAnsi="Courier New" w:cs="Courier New"/>
          <w:color w:val="808080"/>
          <w:sz w:val="20"/>
          <w:szCs w:val="20"/>
          <w:lang w:val="en-US"/>
        </w:rPr>
      </w:pP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left="2124" w:firstLine="708"/>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case</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color w:val="007F7F"/>
          <w:sz w:val="20"/>
          <w:szCs w:val="20"/>
          <w:lang w:val="en-US"/>
        </w:rPr>
        <w:t>1</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
    <w:p w:rsidR="0071018B" w:rsidRPr="0071018B" w:rsidRDefault="0071018B" w:rsidP="0071018B">
      <w:pPr>
        <w:autoSpaceDE w:val="0"/>
        <w:autoSpaceDN w:val="0"/>
        <w:adjustRightInd w:val="0"/>
        <w:spacing w:after="0" w:line="240" w:lineRule="auto"/>
        <w:ind w:left="1416"/>
        <w:rPr>
          <w:rFonts w:ascii="Courier New" w:hAnsi="Courier New" w:cs="Courier New"/>
          <w:color w:val="808080"/>
          <w:sz w:val="20"/>
          <w:szCs w:val="20"/>
          <w:lang w:val="en-US"/>
        </w:rPr>
      </w:pPr>
      <w:proofErr w:type="spellStart"/>
      <w:proofErr w:type="gram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green</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draw</w:t>
      </w:r>
      <w:proofErr w:type="spellEnd"/>
      <w:r w:rsidRPr="0071018B">
        <w:rPr>
          <w:rFonts w:ascii="Courier New" w:hAnsi="Courier New" w:cs="Courier New"/>
          <w:b/>
          <w:bCs/>
          <w:color w:val="000000"/>
          <w:sz w:val="20"/>
          <w:szCs w:val="20"/>
          <w:lang w:val="en-US"/>
        </w:rPr>
        <w:t>(</w:t>
      </w:r>
      <w:proofErr w:type="spellStart"/>
      <w:proofErr w:type="gramEnd"/>
      <w:r w:rsidRPr="0071018B">
        <w:rPr>
          <w:rFonts w:ascii="Courier New" w:hAnsi="Courier New" w:cs="Courier New"/>
          <w:color w:val="000000"/>
          <w:sz w:val="20"/>
          <w:szCs w:val="20"/>
          <w:lang w:val="en-US"/>
        </w:rPr>
        <w:t>i</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scale</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j</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scale</w:t>
      </w:r>
      <w:r w:rsidRPr="0071018B">
        <w:rPr>
          <w:rFonts w:ascii="Courier New" w:hAnsi="Courier New" w:cs="Courier New"/>
          <w:b/>
          <w:bCs/>
          <w:color w:val="000000"/>
          <w:sz w:val="20"/>
          <w:szCs w:val="20"/>
          <w:lang w:val="en-US"/>
        </w:rPr>
        <w:t>,</w:t>
      </w:r>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scale</w:t>
      </w:r>
      <w:proofErr w:type="spellEnd"/>
      <w:r w:rsidRPr="0071018B">
        <w:rPr>
          <w:rFonts w:ascii="Courier New" w:hAnsi="Courier New" w:cs="Courier New"/>
          <w:b/>
          <w:bCs/>
          <w:color w:val="000000"/>
          <w:sz w:val="20"/>
          <w:szCs w:val="20"/>
          <w:lang w:val="en-US"/>
        </w:rPr>
        <w:t>);</w:t>
      </w:r>
    </w:p>
    <w:p w:rsidR="0071018B" w:rsidRDefault="0071018B" w:rsidP="0071018B">
      <w:pPr>
        <w:autoSpaceDE w:val="0"/>
        <w:autoSpaceDN w:val="0"/>
        <w:adjustRightInd w:val="0"/>
        <w:spacing w:after="0" w:line="240" w:lineRule="auto"/>
        <w:ind w:left="2124" w:firstLine="708"/>
        <w:rPr>
          <w:rFonts w:ascii="Courier New" w:hAnsi="Courier New" w:cs="Courier New"/>
          <w:b/>
          <w:bCs/>
          <w:color w:val="000000"/>
          <w:sz w:val="20"/>
          <w:szCs w:val="20"/>
          <w:lang w:val="en-US"/>
        </w:rPr>
      </w:pPr>
      <w:proofErr w:type="gramStart"/>
      <w:r w:rsidRPr="0071018B">
        <w:rPr>
          <w:rFonts w:ascii="Courier New" w:hAnsi="Courier New" w:cs="Courier New"/>
          <w:b/>
          <w:bCs/>
          <w:color w:val="00007F"/>
          <w:sz w:val="20"/>
          <w:szCs w:val="20"/>
          <w:lang w:val="en-US"/>
        </w:rPr>
        <w:t>break</w:t>
      </w:r>
      <w:proofErr w:type="gramEnd"/>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left="2124" w:firstLine="708"/>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case</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color w:val="007F7F"/>
          <w:sz w:val="20"/>
          <w:szCs w:val="20"/>
          <w:lang w:val="en-US"/>
        </w:rPr>
        <w:t>2</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left="708" w:firstLine="708"/>
        <w:rPr>
          <w:rFonts w:ascii="Courier New" w:hAnsi="Courier New" w:cs="Courier New"/>
          <w:color w:val="808080"/>
          <w:sz w:val="20"/>
          <w:szCs w:val="20"/>
          <w:lang w:val="en-US"/>
        </w:rPr>
      </w:pPr>
      <w:proofErr w:type="spellStart"/>
      <w:proofErr w:type="gram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red</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draw</w:t>
      </w:r>
      <w:proofErr w:type="spellEnd"/>
      <w:r w:rsidRPr="0071018B">
        <w:rPr>
          <w:rFonts w:ascii="Courier New" w:hAnsi="Courier New" w:cs="Courier New"/>
          <w:b/>
          <w:bCs/>
          <w:color w:val="000000"/>
          <w:sz w:val="20"/>
          <w:szCs w:val="20"/>
          <w:lang w:val="en-US"/>
        </w:rPr>
        <w:t>(</w:t>
      </w:r>
      <w:proofErr w:type="spellStart"/>
      <w:proofErr w:type="gramEnd"/>
      <w:r w:rsidRPr="0071018B">
        <w:rPr>
          <w:rFonts w:ascii="Courier New" w:hAnsi="Courier New" w:cs="Courier New"/>
          <w:color w:val="000000"/>
          <w:sz w:val="20"/>
          <w:szCs w:val="20"/>
          <w:lang w:val="en-US"/>
        </w:rPr>
        <w:t>i</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scale</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j</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scale</w:t>
      </w:r>
      <w:r w:rsidRPr="0071018B">
        <w:rPr>
          <w:rFonts w:ascii="Courier New" w:hAnsi="Courier New" w:cs="Courier New"/>
          <w:b/>
          <w:bCs/>
          <w:color w:val="000000"/>
          <w:sz w:val="20"/>
          <w:szCs w:val="20"/>
          <w:lang w:val="en-US"/>
        </w:rPr>
        <w:t>,</w:t>
      </w:r>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scale</w:t>
      </w:r>
      <w:proofErr w:type="spellEnd"/>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left="2124" w:firstLine="708"/>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break</w:t>
      </w:r>
      <w:proofErr w:type="gramEnd"/>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
    <w:p w:rsidR="0071018B" w:rsidRPr="0071018B" w:rsidRDefault="0071018B" w:rsidP="0071018B">
      <w:pPr>
        <w:autoSpaceDE w:val="0"/>
        <w:autoSpaceDN w:val="0"/>
        <w:adjustRightInd w:val="0"/>
        <w:spacing w:after="0" w:line="240" w:lineRule="auto"/>
        <w:ind w:left="2124" w:firstLine="708"/>
        <w:rPr>
          <w:rFonts w:ascii="Courier New" w:hAnsi="Courier New" w:cs="Courier New"/>
          <w:color w:val="808080"/>
          <w:sz w:val="20"/>
          <w:szCs w:val="20"/>
          <w:lang w:val="en-US"/>
        </w:rPr>
      </w:pPr>
      <w:proofErr w:type="gramStart"/>
      <w:r w:rsidRPr="0071018B">
        <w:rPr>
          <w:rFonts w:ascii="Courier New" w:hAnsi="Courier New" w:cs="Courier New"/>
          <w:b/>
          <w:bCs/>
          <w:color w:val="00007F"/>
          <w:sz w:val="20"/>
          <w:szCs w:val="20"/>
          <w:lang w:val="en-US"/>
        </w:rPr>
        <w:t>case</w:t>
      </w:r>
      <w:proofErr w:type="gramEnd"/>
      <w:r w:rsidRPr="0071018B">
        <w:rPr>
          <w:rFonts w:ascii="Courier New" w:hAnsi="Courier New" w:cs="Courier New"/>
          <w:color w:val="808080"/>
          <w:sz w:val="20"/>
          <w:szCs w:val="20"/>
          <w:lang w:val="en-US"/>
        </w:rPr>
        <w:t xml:space="preserve"> </w:t>
      </w:r>
      <w:r w:rsidRPr="0071018B">
        <w:rPr>
          <w:rFonts w:ascii="Courier New" w:hAnsi="Courier New" w:cs="Courier New"/>
          <w:color w:val="007F7F"/>
          <w:sz w:val="20"/>
          <w:szCs w:val="20"/>
          <w:lang w:val="en-US"/>
        </w:rPr>
        <w:t>0</w:t>
      </w:r>
      <w:r w:rsidRPr="0071018B">
        <w:rPr>
          <w:rFonts w:ascii="Courier New" w:hAnsi="Courier New" w:cs="Courier New"/>
          <w:b/>
          <w:bCs/>
          <w:color w:val="000000"/>
          <w:sz w:val="20"/>
          <w:szCs w:val="20"/>
          <w:lang w:val="en-US"/>
        </w:rPr>
        <w:t>:</w:t>
      </w:r>
    </w:p>
    <w:p w:rsidR="0071018B" w:rsidRPr="0071018B" w:rsidRDefault="0071018B" w:rsidP="0071018B">
      <w:pPr>
        <w:autoSpaceDE w:val="0"/>
        <w:autoSpaceDN w:val="0"/>
        <w:adjustRightInd w:val="0"/>
        <w:spacing w:after="0" w:line="240" w:lineRule="auto"/>
        <w:ind w:left="708" w:firstLine="708"/>
        <w:rPr>
          <w:rFonts w:ascii="Courier New" w:hAnsi="Courier New" w:cs="Courier New"/>
          <w:color w:val="808080"/>
          <w:sz w:val="20"/>
          <w:szCs w:val="20"/>
          <w:lang w:val="en-US"/>
        </w:rPr>
      </w:pPr>
      <w:proofErr w:type="spellStart"/>
      <w:proofErr w:type="gram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white</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draw</w:t>
      </w:r>
      <w:proofErr w:type="spellEnd"/>
      <w:r w:rsidRPr="0071018B">
        <w:rPr>
          <w:rFonts w:ascii="Courier New" w:hAnsi="Courier New" w:cs="Courier New"/>
          <w:b/>
          <w:bCs/>
          <w:color w:val="000000"/>
          <w:sz w:val="20"/>
          <w:szCs w:val="20"/>
          <w:lang w:val="en-US"/>
        </w:rPr>
        <w:t>(</w:t>
      </w:r>
      <w:proofErr w:type="spellStart"/>
      <w:proofErr w:type="gramEnd"/>
      <w:r w:rsidRPr="0071018B">
        <w:rPr>
          <w:rFonts w:ascii="Courier New" w:hAnsi="Courier New" w:cs="Courier New"/>
          <w:color w:val="000000"/>
          <w:sz w:val="20"/>
          <w:szCs w:val="20"/>
          <w:lang w:val="en-US"/>
        </w:rPr>
        <w:t>i</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scale</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j</w:t>
      </w:r>
      <w:proofErr w:type="spellEnd"/>
      <w:r w:rsidRPr="0071018B">
        <w:rPr>
          <w:rFonts w:ascii="Courier New" w:hAnsi="Courier New" w:cs="Courier New"/>
          <w:color w:val="808080"/>
          <w:sz w:val="20"/>
          <w:szCs w:val="20"/>
          <w:lang w:val="en-US"/>
        </w:rPr>
        <w:t xml:space="preserve"> </w:t>
      </w:r>
      <w:r w:rsidRPr="0071018B">
        <w:rPr>
          <w:rFonts w:ascii="Courier New" w:hAnsi="Courier New" w:cs="Courier New"/>
          <w:b/>
          <w:bCs/>
          <w:color w:val="000000"/>
          <w:sz w:val="20"/>
          <w:szCs w:val="20"/>
          <w:lang w:val="en-US"/>
        </w:rPr>
        <w:t>*</w:t>
      </w:r>
      <w:r w:rsidRPr="0071018B">
        <w:rPr>
          <w:rFonts w:ascii="Courier New" w:hAnsi="Courier New" w:cs="Courier New"/>
          <w:color w:val="808080"/>
          <w:sz w:val="20"/>
          <w:szCs w:val="20"/>
          <w:lang w:val="en-US"/>
        </w:rPr>
        <w:t xml:space="preserve"> </w:t>
      </w:r>
      <w:proofErr w:type="spellStart"/>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scale</w:t>
      </w:r>
      <w:r w:rsidRPr="0071018B">
        <w:rPr>
          <w:rFonts w:ascii="Courier New" w:hAnsi="Courier New" w:cs="Courier New"/>
          <w:b/>
          <w:bCs/>
          <w:color w:val="000000"/>
          <w:sz w:val="20"/>
          <w:szCs w:val="20"/>
          <w:lang w:val="en-US"/>
        </w:rPr>
        <w:t>,</w:t>
      </w:r>
      <w:r w:rsidRPr="0071018B">
        <w:rPr>
          <w:rFonts w:ascii="Courier New" w:hAnsi="Courier New" w:cs="Courier New"/>
          <w:b/>
          <w:bCs/>
          <w:color w:val="00007F"/>
          <w:sz w:val="20"/>
          <w:szCs w:val="20"/>
          <w:lang w:val="en-US"/>
        </w:rPr>
        <w:t>this</w:t>
      </w:r>
      <w:r w:rsidRPr="0071018B">
        <w:rPr>
          <w:rFonts w:ascii="Courier New" w:hAnsi="Courier New" w:cs="Courier New"/>
          <w:b/>
          <w:bCs/>
          <w:color w:val="000000"/>
          <w:sz w:val="20"/>
          <w:szCs w:val="20"/>
          <w:lang w:val="en-US"/>
        </w:rPr>
        <w:t>.</w:t>
      </w:r>
      <w:r w:rsidRPr="0071018B">
        <w:rPr>
          <w:rFonts w:ascii="Courier New" w:hAnsi="Courier New" w:cs="Courier New"/>
          <w:color w:val="000000"/>
          <w:sz w:val="20"/>
          <w:szCs w:val="20"/>
          <w:lang w:val="en-US"/>
        </w:rPr>
        <w:t>scale</w:t>
      </w:r>
      <w:proofErr w:type="spellEnd"/>
      <w:r w:rsidRPr="0071018B">
        <w:rPr>
          <w:rFonts w:ascii="Courier New" w:hAnsi="Courier New" w:cs="Courier New"/>
          <w:b/>
          <w:bCs/>
          <w:color w:val="000000"/>
          <w:sz w:val="20"/>
          <w:szCs w:val="20"/>
          <w:lang w:val="en-US"/>
        </w:rPr>
        <w:t>);</w:t>
      </w:r>
    </w:p>
    <w:p w:rsidR="0071018B" w:rsidRDefault="0071018B" w:rsidP="0071018B">
      <w:pPr>
        <w:autoSpaceDE w:val="0"/>
        <w:autoSpaceDN w:val="0"/>
        <w:adjustRightInd w:val="0"/>
        <w:spacing w:after="0" w:line="240" w:lineRule="auto"/>
        <w:ind w:left="2124" w:firstLine="708"/>
        <w:rPr>
          <w:rFonts w:ascii="Courier New" w:hAnsi="Courier New" w:cs="Courier New"/>
          <w:color w:val="808080"/>
          <w:sz w:val="20"/>
          <w:szCs w:val="20"/>
        </w:rPr>
      </w:pPr>
      <w:r>
        <w:rPr>
          <w:rFonts w:ascii="Courier New" w:hAnsi="Courier New" w:cs="Courier New"/>
          <w:b/>
          <w:bCs/>
          <w:color w:val="00007F"/>
          <w:sz w:val="20"/>
          <w:szCs w:val="20"/>
        </w:rPr>
        <w:t>break</w:t>
      </w:r>
      <w:r>
        <w:rPr>
          <w:rFonts w:ascii="Courier New" w:hAnsi="Courier New" w:cs="Courier New"/>
          <w:b/>
          <w:bCs/>
          <w:color w:val="000000"/>
          <w:sz w:val="20"/>
          <w:szCs w:val="20"/>
        </w:rPr>
        <w:t>;</w:t>
      </w:r>
    </w:p>
    <w:p w:rsidR="0071018B" w:rsidRDefault="0071018B" w:rsidP="0071018B">
      <w:pPr>
        <w:autoSpaceDE w:val="0"/>
        <w:autoSpaceDN w:val="0"/>
        <w:adjustRightInd w:val="0"/>
        <w:spacing w:after="0" w:line="240" w:lineRule="auto"/>
        <w:ind w:left="1416" w:firstLine="708"/>
        <w:rPr>
          <w:rFonts w:ascii="Courier New" w:hAnsi="Courier New" w:cs="Courier New"/>
          <w:color w:val="808080"/>
          <w:sz w:val="20"/>
          <w:szCs w:val="20"/>
        </w:rPr>
      </w:pPr>
      <w:r>
        <w:rPr>
          <w:rFonts w:ascii="Courier New" w:hAnsi="Courier New" w:cs="Courier New"/>
          <w:b/>
          <w:bCs/>
          <w:color w:val="000000"/>
          <w:sz w:val="20"/>
          <w:szCs w:val="20"/>
        </w:rPr>
        <w:t>}</w:t>
      </w:r>
      <w:r>
        <w:rPr>
          <w:rFonts w:ascii="Courier New" w:hAnsi="Courier New" w:cs="Courier New"/>
          <w:color w:val="808080"/>
          <w:sz w:val="20"/>
          <w:szCs w:val="20"/>
        </w:rPr>
        <w:t xml:space="preserve">                             </w:t>
      </w:r>
    </w:p>
    <w:p w:rsidR="0071018B" w:rsidRDefault="0071018B" w:rsidP="0071018B">
      <w:pPr>
        <w:autoSpaceDE w:val="0"/>
        <w:autoSpaceDN w:val="0"/>
        <w:adjustRightInd w:val="0"/>
        <w:spacing w:after="0" w:line="240" w:lineRule="auto"/>
        <w:ind w:left="708" w:firstLine="708"/>
        <w:rPr>
          <w:rFonts w:ascii="Courier New" w:hAnsi="Courier New" w:cs="Courier New"/>
          <w:color w:val="808080"/>
          <w:sz w:val="20"/>
          <w:szCs w:val="20"/>
        </w:rPr>
      </w:pPr>
      <w:r>
        <w:rPr>
          <w:rFonts w:ascii="Courier New" w:hAnsi="Courier New" w:cs="Courier New"/>
          <w:b/>
          <w:bCs/>
          <w:color w:val="000000"/>
          <w:sz w:val="20"/>
          <w:szCs w:val="20"/>
        </w:rPr>
        <w:t>}</w:t>
      </w:r>
    </w:p>
    <w:p w:rsidR="0071018B" w:rsidRDefault="0071018B" w:rsidP="0071018B">
      <w:pPr>
        <w:autoSpaceDE w:val="0"/>
        <w:autoSpaceDN w:val="0"/>
        <w:adjustRightInd w:val="0"/>
        <w:spacing w:after="0" w:line="240" w:lineRule="auto"/>
        <w:ind w:firstLine="708"/>
        <w:rPr>
          <w:rFonts w:ascii="Courier New" w:hAnsi="Courier New" w:cs="Courier New"/>
          <w:color w:val="808080"/>
          <w:sz w:val="20"/>
          <w:szCs w:val="20"/>
        </w:rPr>
      </w:pPr>
      <w:r>
        <w:rPr>
          <w:rFonts w:ascii="Courier New" w:hAnsi="Courier New" w:cs="Courier New"/>
          <w:b/>
          <w:bCs/>
          <w:color w:val="000000"/>
          <w:sz w:val="20"/>
          <w:szCs w:val="20"/>
        </w:rPr>
        <w:t>}</w:t>
      </w:r>
    </w:p>
    <w:p w:rsidR="0071018B" w:rsidRPr="0071018B" w:rsidRDefault="0071018B" w:rsidP="0071018B">
      <w:pPr>
        <w:rPr>
          <w:rFonts w:cstheme="minorHAnsi"/>
        </w:rPr>
      </w:pPr>
      <w:r>
        <w:rPr>
          <w:rFonts w:ascii="Courier New" w:hAnsi="Courier New" w:cs="Courier New"/>
          <w:b/>
          <w:bCs/>
          <w:color w:val="000000"/>
          <w:sz w:val="20"/>
          <w:szCs w:val="20"/>
        </w:rPr>
        <w:t>}</w:t>
      </w:r>
    </w:p>
    <w:p w:rsidR="0071018B" w:rsidRPr="0071018B" w:rsidRDefault="0071018B" w:rsidP="0071018B">
      <w:pPr>
        <w:rPr>
          <w:rFonts w:cstheme="minorHAnsi"/>
        </w:rPr>
      </w:pPr>
    </w:p>
    <w:p w:rsidR="0071018B" w:rsidRPr="0071018B" w:rsidRDefault="0071018B" w:rsidP="0071018B">
      <w:pPr>
        <w:rPr>
          <w:rFonts w:cstheme="minorHAnsi"/>
        </w:rPr>
      </w:pPr>
    </w:p>
    <w:p w:rsidR="0071018B" w:rsidRPr="0071018B" w:rsidRDefault="0071018B" w:rsidP="0071018B">
      <w:pPr>
        <w:rPr>
          <w:rFonts w:cstheme="minorHAnsi"/>
        </w:rPr>
      </w:pPr>
    </w:p>
    <w:p w:rsidR="0071018B" w:rsidRPr="0071018B" w:rsidRDefault="0071018B" w:rsidP="0071018B">
      <w:pPr>
        <w:rPr>
          <w:rFonts w:cstheme="minorHAnsi"/>
        </w:rPr>
      </w:pPr>
    </w:p>
    <w:p w:rsidR="0071018B" w:rsidRPr="0071018B" w:rsidRDefault="0071018B" w:rsidP="0071018B">
      <w:pPr>
        <w:rPr>
          <w:rFonts w:cstheme="minorHAnsi"/>
        </w:rPr>
      </w:pPr>
    </w:p>
    <w:p w:rsidR="0071018B" w:rsidRPr="0071018B" w:rsidRDefault="0071018B" w:rsidP="0071018B">
      <w:pPr>
        <w:rPr>
          <w:rFonts w:cstheme="minorHAnsi"/>
        </w:rPr>
      </w:pPr>
    </w:p>
    <w:p w:rsidR="0071018B" w:rsidRPr="0071018B" w:rsidRDefault="0071018B" w:rsidP="0071018B">
      <w:pPr>
        <w:rPr>
          <w:rFonts w:cstheme="minorHAnsi"/>
        </w:rPr>
      </w:pPr>
    </w:p>
    <w:p w:rsidR="0071018B" w:rsidRPr="0071018B" w:rsidRDefault="0071018B" w:rsidP="0071018B">
      <w:pPr>
        <w:rPr>
          <w:rFonts w:cstheme="minorHAnsi"/>
        </w:rPr>
      </w:pPr>
    </w:p>
    <w:p w:rsidR="0071018B" w:rsidRPr="0071018B" w:rsidRDefault="0071018B" w:rsidP="0071018B">
      <w:pPr>
        <w:rPr>
          <w:rFonts w:cstheme="minorHAnsi"/>
        </w:rPr>
      </w:pPr>
    </w:p>
    <w:p w:rsidR="001D08E4" w:rsidRPr="0071018B" w:rsidRDefault="000061D2" w:rsidP="0071018B">
      <w:pPr>
        <w:rPr>
          <w:rFonts w:cstheme="minorHAnsi"/>
        </w:rPr>
      </w:pPr>
      <w:bookmarkStart w:id="5" w:name="_Toc321930856"/>
      <w:r w:rsidRPr="0071018B">
        <w:rPr>
          <w:rStyle w:val="berschrift1Zchn"/>
          <w:sz w:val="40"/>
          <w:szCs w:val="40"/>
        </w:rPr>
        <w:t>Quellen &amp; Links</w:t>
      </w:r>
      <w:bookmarkEnd w:id="5"/>
    </w:p>
    <w:p w:rsidR="000061D2" w:rsidRPr="0071018B" w:rsidRDefault="000061D2" w:rsidP="000061D2">
      <w:pPr>
        <w:spacing w:after="0"/>
        <w:rPr>
          <w:rFonts w:ascii="Arial" w:hAnsi="Arial" w:cs="Arial"/>
        </w:rPr>
      </w:pPr>
      <w:r w:rsidRPr="0071018B">
        <w:rPr>
          <w:rFonts w:ascii="Arial" w:hAnsi="Arial" w:cs="Arial"/>
        </w:rPr>
        <w:t>Q1: http</w:t>
      </w:r>
      <w:r w:rsidRPr="0071018B">
        <w:rPr>
          <w:rFonts w:ascii="Arial" w:hAnsi="Arial" w:cs="Arial"/>
          <w:u w:val="single"/>
        </w:rPr>
        <w:t>://de.wikipedia.org/wiki/Zellul%C3%A4rer_Automat</w:t>
      </w:r>
      <w:r w:rsidRPr="0071018B">
        <w:rPr>
          <w:rFonts w:ascii="Arial" w:hAnsi="Arial" w:cs="Arial"/>
        </w:rPr>
        <w:t xml:space="preserve"> (10.04.2012)</w:t>
      </w:r>
    </w:p>
    <w:p w:rsidR="000061D2" w:rsidRDefault="000061D2" w:rsidP="000061D2">
      <w:pPr>
        <w:spacing w:after="0"/>
        <w:rPr>
          <w:rFonts w:ascii="Arial" w:hAnsi="Arial" w:cs="Arial"/>
          <w:lang w:val="en-US"/>
        </w:rPr>
      </w:pPr>
      <w:r w:rsidRPr="0071018B">
        <w:rPr>
          <w:rFonts w:ascii="Arial" w:hAnsi="Arial" w:cs="Arial"/>
        </w:rPr>
        <w:t xml:space="preserve">Q2: </w:t>
      </w:r>
      <w:r w:rsidRPr="0071018B">
        <w:rPr>
          <w:rFonts w:ascii="Arial" w:hAnsi="Arial" w:cs="Arial"/>
          <w:u w:val="single"/>
        </w:rPr>
        <w:t>http://en.wikip</w:t>
      </w:r>
      <w:r w:rsidRPr="00926E2B">
        <w:rPr>
          <w:rFonts w:ascii="Arial" w:hAnsi="Arial" w:cs="Arial"/>
          <w:u w:val="single"/>
          <w:lang w:val="en-US"/>
        </w:rPr>
        <w:t>edia.org/wiki/</w:t>
      </w:r>
      <w:proofErr w:type="spellStart"/>
      <w:r w:rsidRPr="00926E2B">
        <w:rPr>
          <w:rFonts w:ascii="Arial" w:hAnsi="Arial" w:cs="Arial"/>
          <w:u w:val="single"/>
          <w:lang w:val="en-US"/>
        </w:rPr>
        <w:t>Cellular_automaton</w:t>
      </w:r>
      <w:proofErr w:type="spellEnd"/>
      <w:r w:rsidRPr="00926E2B">
        <w:rPr>
          <w:rFonts w:ascii="Arial" w:hAnsi="Arial" w:cs="Arial"/>
          <w:lang w:val="en-US"/>
        </w:rPr>
        <w:t xml:space="preserve"> (10.04.2012)</w:t>
      </w:r>
    </w:p>
    <w:p w:rsidR="00B320EF" w:rsidRPr="00926E2B" w:rsidRDefault="00B320EF" w:rsidP="000061D2">
      <w:pPr>
        <w:spacing w:after="0"/>
        <w:rPr>
          <w:rFonts w:ascii="Arial" w:hAnsi="Arial" w:cs="Arial"/>
          <w:lang w:val="en-US"/>
        </w:rPr>
      </w:pPr>
      <w:r>
        <w:rPr>
          <w:rFonts w:ascii="Arial" w:hAnsi="Arial" w:cs="Arial"/>
          <w:lang w:val="en-US"/>
        </w:rPr>
        <w:t xml:space="preserve">L1: </w:t>
      </w:r>
      <w:r w:rsidRPr="00B320EF">
        <w:rPr>
          <w:rFonts w:ascii="Arial" w:hAnsi="Arial" w:cs="Arial"/>
          <w:u w:val="single"/>
          <w:lang w:val="en-US"/>
        </w:rPr>
        <w:t>http://download.jangxx.com/Random_Files/facharbeit/simulation/</w:t>
      </w:r>
    </w:p>
    <w:sectPr w:rsidR="00B320EF" w:rsidRPr="00926E2B" w:rsidSect="009D2043">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24C" w:rsidRDefault="0083224C" w:rsidP="005D4B60">
      <w:pPr>
        <w:spacing w:after="0" w:line="240" w:lineRule="auto"/>
      </w:pPr>
      <w:r>
        <w:separator/>
      </w:r>
    </w:p>
  </w:endnote>
  <w:endnote w:type="continuationSeparator" w:id="0">
    <w:p w:rsidR="0083224C" w:rsidRDefault="0083224C" w:rsidP="005D4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E2B" w:rsidRDefault="00926E2B">
    <w:pPr>
      <w:pStyle w:val="Fuzeile"/>
    </w:pPr>
  </w:p>
  <w:p w:rsidR="00926E2B" w:rsidRDefault="00926E2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24C" w:rsidRDefault="0083224C" w:rsidP="005D4B60">
      <w:pPr>
        <w:spacing w:after="0" w:line="240" w:lineRule="auto"/>
      </w:pPr>
      <w:r>
        <w:separator/>
      </w:r>
    </w:p>
  </w:footnote>
  <w:footnote w:type="continuationSeparator" w:id="0">
    <w:p w:rsidR="0083224C" w:rsidRDefault="0083224C" w:rsidP="005D4B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58D2"/>
    <w:multiLevelType w:val="hybridMultilevel"/>
    <w:tmpl w:val="20F6E1B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8DF1EA9"/>
    <w:multiLevelType w:val="hybridMultilevel"/>
    <w:tmpl w:val="DAE4D4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2477F08"/>
    <w:multiLevelType w:val="hybridMultilevel"/>
    <w:tmpl w:val="4864B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EFC1A00"/>
    <w:multiLevelType w:val="hybridMultilevel"/>
    <w:tmpl w:val="6AD60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5616A2"/>
    <w:rsid w:val="000061D2"/>
    <w:rsid w:val="000C602D"/>
    <w:rsid w:val="001D08E4"/>
    <w:rsid w:val="002A14F2"/>
    <w:rsid w:val="0033106D"/>
    <w:rsid w:val="00361586"/>
    <w:rsid w:val="005616A2"/>
    <w:rsid w:val="005C2987"/>
    <w:rsid w:val="005D4B60"/>
    <w:rsid w:val="0061617E"/>
    <w:rsid w:val="006359B9"/>
    <w:rsid w:val="0071018B"/>
    <w:rsid w:val="007E242D"/>
    <w:rsid w:val="0083224C"/>
    <w:rsid w:val="00926E2B"/>
    <w:rsid w:val="009D2043"/>
    <w:rsid w:val="00AB4A1B"/>
    <w:rsid w:val="00B320EF"/>
    <w:rsid w:val="00B63A62"/>
    <w:rsid w:val="00D6370B"/>
    <w:rsid w:val="00EC3A9F"/>
    <w:rsid w:val="00EF2A56"/>
    <w:rsid w:val="00F442A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043"/>
  </w:style>
  <w:style w:type="paragraph" w:styleId="berschrift1">
    <w:name w:val="heading 1"/>
    <w:basedOn w:val="Standard"/>
    <w:next w:val="Standard"/>
    <w:link w:val="berschrift1Zchn"/>
    <w:uiPriority w:val="9"/>
    <w:qFormat/>
    <w:rsid w:val="005616A2"/>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berschrift2">
    <w:name w:val="heading 2"/>
    <w:basedOn w:val="Standard"/>
    <w:next w:val="Standard"/>
    <w:link w:val="berschrift2Zchn"/>
    <w:uiPriority w:val="9"/>
    <w:unhideWhenUsed/>
    <w:qFormat/>
    <w:rsid w:val="00EF2A56"/>
    <w:pPr>
      <w:keepNext/>
      <w:keepLines/>
      <w:spacing w:before="200" w:after="0"/>
      <w:outlineLvl w:val="1"/>
    </w:pPr>
    <w:rPr>
      <w:rFonts w:asciiTheme="majorHAnsi" w:eastAsiaTheme="majorEastAsia" w:hAnsiTheme="majorHAnsi" w:cstheme="majorBidi"/>
      <w:b/>
      <w:bCs/>
      <w:color w:val="000000"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16A2"/>
    <w:rPr>
      <w:rFonts w:asciiTheme="majorHAnsi" w:eastAsiaTheme="majorEastAsia" w:hAnsiTheme="majorHAnsi" w:cstheme="majorBidi"/>
      <w:b/>
      <w:bCs/>
      <w:color w:val="000000" w:themeColor="accent1" w:themeShade="BF"/>
      <w:sz w:val="28"/>
      <w:szCs w:val="28"/>
    </w:rPr>
  </w:style>
  <w:style w:type="paragraph" w:styleId="Inhaltsverzeichnisberschrift">
    <w:name w:val="TOC Heading"/>
    <w:basedOn w:val="berschrift1"/>
    <w:next w:val="Standard"/>
    <w:uiPriority w:val="39"/>
    <w:semiHidden/>
    <w:unhideWhenUsed/>
    <w:qFormat/>
    <w:rsid w:val="005616A2"/>
    <w:pPr>
      <w:outlineLvl w:val="9"/>
    </w:pPr>
  </w:style>
  <w:style w:type="paragraph" w:styleId="Verzeichnis2">
    <w:name w:val="toc 2"/>
    <w:basedOn w:val="Standard"/>
    <w:next w:val="Standard"/>
    <w:autoRedefine/>
    <w:uiPriority w:val="39"/>
    <w:unhideWhenUsed/>
    <w:qFormat/>
    <w:rsid w:val="005616A2"/>
    <w:pPr>
      <w:spacing w:after="100"/>
      <w:ind w:left="220"/>
    </w:pPr>
    <w:rPr>
      <w:rFonts w:eastAsiaTheme="minorEastAsia"/>
    </w:rPr>
  </w:style>
  <w:style w:type="paragraph" w:styleId="Verzeichnis1">
    <w:name w:val="toc 1"/>
    <w:basedOn w:val="Standard"/>
    <w:next w:val="Standard"/>
    <w:autoRedefine/>
    <w:uiPriority w:val="39"/>
    <w:unhideWhenUsed/>
    <w:qFormat/>
    <w:rsid w:val="005616A2"/>
    <w:pPr>
      <w:spacing w:after="100"/>
    </w:pPr>
    <w:rPr>
      <w:rFonts w:eastAsiaTheme="minorEastAsia"/>
    </w:rPr>
  </w:style>
  <w:style w:type="paragraph" w:styleId="Verzeichnis3">
    <w:name w:val="toc 3"/>
    <w:basedOn w:val="Standard"/>
    <w:next w:val="Standard"/>
    <w:autoRedefine/>
    <w:uiPriority w:val="39"/>
    <w:semiHidden/>
    <w:unhideWhenUsed/>
    <w:qFormat/>
    <w:rsid w:val="005616A2"/>
    <w:pPr>
      <w:spacing w:after="100"/>
      <w:ind w:left="440"/>
    </w:pPr>
    <w:rPr>
      <w:rFonts w:eastAsiaTheme="minorEastAsia"/>
    </w:rPr>
  </w:style>
  <w:style w:type="paragraph" w:styleId="Sprechblasentext">
    <w:name w:val="Balloon Text"/>
    <w:basedOn w:val="Standard"/>
    <w:link w:val="SprechblasentextZchn"/>
    <w:uiPriority w:val="99"/>
    <w:semiHidden/>
    <w:unhideWhenUsed/>
    <w:rsid w:val="005616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6A2"/>
    <w:rPr>
      <w:rFonts w:ascii="Tahoma" w:hAnsi="Tahoma" w:cs="Tahoma"/>
      <w:sz w:val="16"/>
      <w:szCs w:val="16"/>
    </w:rPr>
  </w:style>
  <w:style w:type="character" w:styleId="Hyperlink">
    <w:name w:val="Hyperlink"/>
    <w:basedOn w:val="Absatz-Standardschriftart"/>
    <w:uiPriority w:val="99"/>
    <w:unhideWhenUsed/>
    <w:rsid w:val="005616A2"/>
    <w:rPr>
      <w:color w:val="000000" w:themeColor="hyperlink"/>
      <w:u w:val="single"/>
    </w:rPr>
  </w:style>
  <w:style w:type="paragraph" w:styleId="Listenabsatz">
    <w:name w:val="List Paragraph"/>
    <w:basedOn w:val="Standard"/>
    <w:uiPriority w:val="34"/>
    <w:qFormat/>
    <w:rsid w:val="00EC3A9F"/>
    <w:pPr>
      <w:ind w:left="720"/>
      <w:contextualSpacing/>
    </w:pPr>
  </w:style>
  <w:style w:type="character" w:customStyle="1" w:styleId="berschrift2Zchn">
    <w:name w:val="Überschrift 2 Zchn"/>
    <w:basedOn w:val="Absatz-Standardschriftart"/>
    <w:link w:val="berschrift2"/>
    <w:uiPriority w:val="9"/>
    <w:rsid w:val="00EF2A56"/>
    <w:rPr>
      <w:rFonts w:asciiTheme="majorHAnsi" w:eastAsiaTheme="majorEastAsia" w:hAnsiTheme="majorHAnsi" w:cstheme="majorBidi"/>
      <w:b/>
      <w:bCs/>
      <w:color w:val="000000" w:themeColor="accent1"/>
      <w:sz w:val="26"/>
      <w:szCs w:val="26"/>
    </w:rPr>
  </w:style>
  <w:style w:type="paragraph" w:styleId="Kopfzeile">
    <w:name w:val="header"/>
    <w:basedOn w:val="Standard"/>
    <w:link w:val="KopfzeileZchn"/>
    <w:uiPriority w:val="99"/>
    <w:semiHidden/>
    <w:unhideWhenUsed/>
    <w:rsid w:val="005D4B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D4B60"/>
  </w:style>
  <w:style w:type="paragraph" w:styleId="Fuzeile">
    <w:name w:val="footer"/>
    <w:basedOn w:val="Standard"/>
    <w:link w:val="FuzeileZchn"/>
    <w:uiPriority w:val="99"/>
    <w:unhideWhenUsed/>
    <w:rsid w:val="005D4B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4B60"/>
  </w:style>
  <w:style w:type="table" w:styleId="Tabellengitternetz">
    <w:name w:val="Table Grid"/>
    <w:basedOn w:val="NormaleTabelle"/>
    <w:uiPriority w:val="59"/>
    <w:rsid w:val="00710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
    <w:name w:val="Light Shading"/>
    <w:basedOn w:val="NormaleTabelle"/>
    <w:uiPriority w:val="60"/>
    <w:rsid w:val="007101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71018B"/>
    <w:pPr>
      <w:spacing w:after="0" w:line="240" w:lineRule="auto"/>
    </w:pPr>
    <w:rPr>
      <w:color w:val="000000" w:themeColor="accent1" w:themeShade="BF"/>
    </w:rPr>
    <w:tblPr>
      <w:tblStyleRowBandSize w:val="1"/>
      <w:tblStyleColBandSize w:val="1"/>
      <w:tblInd w:w="0" w:type="dxa"/>
      <w:tblBorders>
        <w:top w:val="single" w:sz="8" w:space="0" w:color="000000" w:themeColor="accent1"/>
        <w:bottom w:val="single" w:sz="8" w:space="0" w:color="0000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HelleSchattierung-Akzent2">
    <w:name w:val="Light Shading Accent 2"/>
    <w:basedOn w:val="NormaleTabelle"/>
    <w:uiPriority w:val="60"/>
    <w:rsid w:val="0071018B"/>
    <w:pPr>
      <w:spacing w:after="0" w:line="240" w:lineRule="auto"/>
    </w:pPr>
    <w:rPr>
      <w:color w:val="000000" w:themeColor="accent2" w:themeShade="BF"/>
    </w:rPr>
    <w:tblPr>
      <w:tblStyleRowBandSize w:val="1"/>
      <w:tblStyleColBandSize w:val="1"/>
      <w:tblInd w:w="0" w:type="dxa"/>
      <w:tblBorders>
        <w:top w:val="single" w:sz="8" w:space="0" w:color="000000" w:themeColor="accent2"/>
        <w:bottom w:val="single" w:sz="8" w:space="0" w:color="0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2"/>
          <w:left w:val="nil"/>
          <w:bottom w:val="single" w:sz="8" w:space="0" w:color="000000" w:themeColor="accent2"/>
          <w:right w:val="nil"/>
          <w:insideH w:val="nil"/>
          <w:insideV w:val="nil"/>
        </w:tcBorders>
      </w:tcPr>
    </w:tblStylePr>
    <w:tblStylePr w:type="lastRow">
      <w:pPr>
        <w:spacing w:before="0" w:after="0" w:line="240" w:lineRule="auto"/>
      </w:pPr>
      <w:rPr>
        <w:b/>
        <w:bCs/>
      </w:rPr>
      <w:tblPr/>
      <w:tcPr>
        <w:tcBorders>
          <w:top w:val="single" w:sz="8" w:space="0" w:color="000000" w:themeColor="accent2"/>
          <w:left w:val="nil"/>
          <w:bottom w:val="single" w:sz="8" w:space="0" w:color="0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2" w:themeFillTint="3F"/>
      </w:tcPr>
    </w:tblStylePr>
    <w:tblStylePr w:type="band1Horz">
      <w:tblPr/>
      <w:tcPr>
        <w:tcBorders>
          <w:left w:val="nil"/>
          <w:right w:val="nil"/>
          <w:insideH w:val="nil"/>
          <w:insideV w:val="nil"/>
        </w:tcBorders>
        <w:shd w:val="clear" w:color="auto" w:fill="C0C0C0" w:themeFill="accent2" w:themeFillTint="3F"/>
      </w:tcPr>
    </w:tblStylePr>
  </w:style>
  <w:style w:type="table" w:styleId="HelleSchattierung-Akzent3">
    <w:name w:val="Light Shading Accent 3"/>
    <w:basedOn w:val="NormaleTabelle"/>
    <w:uiPriority w:val="60"/>
    <w:rsid w:val="0071018B"/>
    <w:pPr>
      <w:spacing w:after="0" w:line="240" w:lineRule="auto"/>
    </w:pPr>
    <w:rPr>
      <w:color w:val="000000" w:themeColor="accent3" w:themeShade="BF"/>
    </w:rPr>
    <w:tblPr>
      <w:tblStyleRowBandSize w:val="1"/>
      <w:tblStyleColBandSize w:val="1"/>
      <w:tblInd w:w="0" w:type="dxa"/>
      <w:tblBorders>
        <w:top w:val="single" w:sz="8" w:space="0" w:color="000000" w:themeColor="accent3"/>
        <w:bottom w:val="single" w:sz="8" w:space="0" w:color="00000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la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3" w:themeFillTint="3F"/>
      </w:tcPr>
    </w:tblStylePr>
    <w:tblStylePr w:type="band1Horz">
      <w:tblPr/>
      <w:tcPr>
        <w:tcBorders>
          <w:left w:val="nil"/>
          <w:right w:val="nil"/>
          <w:insideH w:val="nil"/>
          <w:insideV w:val="nil"/>
        </w:tcBorders>
        <w:shd w:val="clear" w:color="auto" w:fill="C0C0C0" w:themeFill="accent3" w:themeFillTint="3F"/>
      </w:tcPr>
    </w:tblStylePr>
  </w:style>
  <w:style w:type="table" w:styleId="HelleSchattierung-Akzent4">
    <w:name w:val="Light Shading Accent 4"/>
    <w:basedOn w:val="NormaleTabelle"/>
    <w:uiPriority w:val="60"/>
    <w:rsid w:val="0071018B"/>
    <w:pPr>
      <w:spacing w:after="0" w:line="240" w:lineRule="auto"/>
    </w:pPr>
    <w:rPr>
      <w:color w:val="000000" w:themeColor="accent4" w:themeShade="BF"/>
    </w:rPr>
    <w:tblPr>
      <w:tblStyleRowBandSize w:val="1"/>
      <w:tblStyleColBandSize w:val="1"/>
      <w:tblInd w:w="0" w:type="dxa"/>
      <w:tblBorders>
        <w:top w:val="single" w:sz="8" w:space="0" w:color="000000" w:themeColor="accent4"/>
        <w:bottom w:val="single" w:sz="8" w:space="0" w:color="0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la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left w:val="nil"/>
          <w:right w:val="nil"/>
          <w:insideH w:val="nil"/>
          <w:insideV w:val="nil"/>
        </w:tcBorders>
        <w:shd w:val="clear" w:color="auto" w:fill="C0C0C0" w:themeFill="accent4" w:themeFillTint="3F"/>
      </w:tcPr>
    </w:tblStylePr>
  </w:style>
  <w:style w:type="table" w:styleId="HelleSchattierung-Akzent5">
    <w:name w:val="Light Shading Accent 5"/>
    <w:basedOn w:val="NormaleTabelle"/>
    <w:uiPriority w:val="60"/>
    <w:rsid w:val="0071018B"/>
    <w:pPr>
      <w:spacing w:after="0" w:line="240" w:lineRule="auto"/>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HelleListe">
    <w:name w:val="Light List"/>
    <w:basedOn w:val="NormaleTabelle"/>
    <w:uiPriority w:val="61"/>
    <w:rsid w:val="0071018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All Black">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Arial Styl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AF16F-39BB-4ED2-A295-FEF07265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1177</Words>
  <Characters>7409</Characters>
  <Application>Microsoft Office Word</Application>
  <DocSecurity>0</DocSecurity>
  <Lines>154</Lines>
  <Paragraphs>67</Paragraphs>
  <ScaleCrop>false</ScaleCrop>
  <HeadingPairs>
    <vt:vector size="4" baseType="variant">
      <vt:variant>
        <vt:lpstr>Titel</vt:lpstr>
      </vt:variant>
      <vt:variant>
        <vt:i4>1</vt:i4>
      </vt:variant>
      <vt:variant>
        <vt:lpstr>Überschriften</vt:lpstr>
      </vt:variant>
      <vt:variant>
        <vt:i4>6</vt:i4>
      </vt:variant>
    </vt:vector>
  </HeadingPairs>
  <TitlesOfParts>
    <vt:vector size="7" baseType="lpstr">
      <vt:lpstr/>
      <vt:lpstr>Vorwort</vt:lpstr>
      <vt:lpstr>Definition: Zelluläre Automaten</vt:lpstr>
      <vt:lpstr>    Geschichte</vt:lpstr>
      <vt:lpstr/>
      <vt:lpstr>Meine Simulation</vt:lpstr>
      <vt:lpstr>    Arbeitsweise/ Algorithmus</vt:lpstr>
    </vt:vector>
  </TitlesOfParts>
  <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Scheiper</dc:creator>
  <cp:lastModifiedBy>Jan Scheiper</cp:lastModifiedBy>
  <cp:revision>5</cp:revision>
  <dcterms:created xsi:type="dcterms:W3CDTF">2012-04-10T13:55:00Z</dcterms:created>
  <dcterms:modified xsi:type="dcterms:W3CDTF">2012-04-11T16:05:00Z</dcterms:modified>
</cp:coreProperties>
</file>